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C917" w14:textId="77777777" w:rsidR="00E00ECD" w:rsidRDefault="00E00ECD">
      <w:bookmarkStart w:id="0" w:name="_GoBack"/>
      <w:bookmarkEnd w:id="0"/>
      <w:r w:rsidRPr="00E00ECD">
        <w:rPr>
          <w:noProof/>
        </w:rPr>
        <w:drawing>
          <wp:inline distT="0" distB="0" distL="0" distR="0" wp14:anchorId="02282C48" wp14:editId="5A377DC0">
            <wp:extent cx="5760720" cy="15392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B5BE8" w14:textId="77777777" w:rsidR="00E00ECD" w:rsidRPr="00301F55" w:rsidRDefault="00E00ECD" w:rsidP="00301F55">
      <w:pPr>
        <w:jc w:val="center"/>
        <w:rPr>
          <w:b/>
          <w:bCs/>
          <w:lang w:val="de-DE"/>
        </w:rPr>
      </w:pPr>
      <w:r w:rsidRPr="00301F55">
        <w:rPr>
          <w:b/>
          <w:bCs/>
          <w:lang w:val="de-DE"/>
        </w:rPr>
        <w:t>Kurzprotokoll</w:t>
      </w:r>
    </w:p>
    <w:p w14:paraId="07E1CA7F" w14:textId="77777777" w:rsidR="00E00ECD" w:rsidRPr="00301F55" w:rsidRDefault="00E00ECD" w:rsidP="00301F55">
      <w:pPr>
        <w:jc w:val="center"/>
        <w:rPr>
          <w:b/>
          <w:bCs/>
          <w:lang w:val="de-DE"/>
        </w:rPr>
      </w:pPr>
      <w:r w:rsidRPr="00301F55">
        <w:rPr>
          <w:b/>
          <w:bCs/>
          <w:lang w:val="de-DE"/>
        </w:rPr>
        <w:t xml:space="preserve">des ersten </w:t>
      </w:r>
      <w:proofErr w:type="spellStart"/>
      <w:r w:rsidRPr="00301F55">
        <w:rPr>
          <w:b/>
          <w:bCs/>
          <w:lang w:val="de-DE"/>
        </w:rPr>
        <w:t>Initiativentreffens</w:t>
      </w:r>
      <w:proofErr w:type="spellEnd"/>
      <w:r w:rsidRPr="00301F55">
        <w:rPr>
          <w:b/>
          <w:bCs/>
          <w:lang w:val="de-DE"/>
        </w:rPr>
        <w:t xml:space="preserve"> mit einem gemeinsamen Frühstück am 9. Februar 2020 im Mosaique (10.30 – 12.00)</w:t>
      </w:r>
    </w:p>
    <w:p w14:paraId="7C221D4F" w14:textId="77777777" w:rsidR="00E00ECD" w:rsidRPr="00301F55" w:rsidRDefault="00E00ECD">
      <w:pPr>
        <w:rPr>
          <w:b/>
          <w:bCs/>
          <w:lang w:val="de-DE"/>
        </w:rPr>
      </w:pPr>
      <w:r w:rsidRPr="00301F55">
        <w:rPr>
          <w:b/>
          <w:bCs/>
          <w:lang w:val="de-DE"/>
        </w:rPr>
        <w:t>TOP 1:</w:t>
      </w:r>
    </w:p>
    <w:p w14:paraId="43CB6239" w14:textId="77777777" w:rsidR="00E00ECD" w:rsidRDefault="00E00ECD">
      <w:pPr>
        <w:rPr>
          <w:lang w:val="de-DE"/>
        </w:rPr>
      </w:pPr>
      <w:r>
        <w:rPr>
          <w:lang w:val="de-DE"/>
        </w:rPr>
        <w:t>Ankommen, Frühstück, Austausch, Begrüßung</w:t>
      </w:r>
    </w:p>
    <w:p w14:paraId="6C840EBA" w14:textId="77777777" w:rsidR="00E00ECD" w:rsidRPr="00301F55" w:rsidRDefault="00E00ECD">
      <w:pPr>
        <w:rPr>
          <w:b/>
          <w:bCs/>
          <w:lang w:val="de-DE"/>
        </w:rPr>
      </w:pPr>
      <w:r w:rsidRPr="00301F55">
        <w:rPr>
          <w:b/>
          <w:bCs/>
          <w:lang w:val="de-DE"/>
        </w:rPr>
        <w:t>TOP 2:</w:t>
      </w:r>
    </w:p>
    <w:p w14:paraId="2135F699" w14:textId="77777777" w:rsidR="00E00ECD" w:rsidRDefault="00E00ECD">
      <w:pPr>
        <w:rPr>
          <w:lang w:val="de-DE"/>
        </w:rPr>
      </w:pPr>
      <w:r>
        <w:rPr>
          <w:lang w:val="de-DE"/>
        </w:rPr>
        <w:t>Norbert stellt kurz den Zukunftsrat als Veranstalter des Wandeljahrs 2020 vor (</w:t>
      </w:r>
      <w:proofErr w:type="spellStart"/>
      <w:r>
        <w:rPr>
          <w:lang w:val="de-DE"/>
        </w:rPr>
        <w:t>s.Präsentation</w:t>
      </w:r>
      <w:proofErr w:type="spellEnd"/>
      <w:r>
        <w:rPr>
          <w:lang w:val="de-DE"/>
        </w:rPr>
        <w:t>)</w:t>
      </w:r>
    </w:p>
    <w:p w14:paraId="2E421D55" w14:textId="77777777" w:rsidR="00E00ECD" w:rsidRPr="00301F55" w:rsidRDefault="00E00ECD">
      <w:pPr>
        <w:rPr>
          <w:b/>
          <w:bCs/>
          <w:lang w:val="de-DE"/>
        </w:rPr>
      </w:pPr>
      <w:r w:rsidRPr="00301F55">
        <w:rPr>
          <w:b/>
          <w:bCs/>
          <w:lang w:val="de-DE"/>
        </w:rPr>
        <w:t>TOP 3:</w:t>
      </w:r>
    </w:p>
    <w:p w14:paraId="396BFFE0" w14:textId="77777777" w:rsidR="00301F55" w:rsidRDefault="00E00ECD">
      <w:pPr>
        <w:rPr>
          <w:lang w:val="de-DE"/>
        </w:rPr>
      </w:pPr>
      <w:r>
        <w:rPr>
          <w:lang w:val="de-DE"/>
        </w:rPr>
        <w:t xml:space="preserve">Felix stellt </w:t>
      </w:r>
      <w:proofErr w:type="spellStart"/>
      <w:r>
        <w:rPr>
          <w:lang w:val="de-DE"/>
        </w:rPr>
        <w:t>WeChnage</w:t>
      </w:r>
      <w:proofErr w:type="spellEnd"/>
      <w:r>
        <w:rPr>
          <w:lang w:val="de-DE"/>
        </w:rPr>
        <w:t xml:space="preserve"> und Lebendiges Lüneburg als Vernetzungsplattform bzw. Vernetzungsinitiative vor. Der Zukunftsrat und Lebendiges Lüneburg ergänzen sich in ihrer Arbeit.</w:t>
      </w:r>
    </w:p>
    <w:p w14:paraId="7F43FE7A" w14:textId="77777777" w:rsidR="00E00ECD" w:rsidRPr="00301F55" w:rsidRDefault="00E00ECD">
      <w:pPr>
        <w:rPr>
          <w:b/>
          <w:bCs/>
          <w:lang w:val="de-DE"/>
        </w:rPr>
      </w:pPr>
      <w:r w:rsidRPr="00301F55">
        <w:rPr>
          <w:b/>
          <w:bCs/>
          <w:lang w:val="de-DE"/>
        </w:rPr>
        <w:t>TOP 4:</w:t>
      </w:r>
    </w:p>
    <w:p w14:paraId="6E8680CF" w14:textId="77777777" w:rsidR="00301F55" w:rsidRDefault="00301F55">
      <w:pPr>
        <w:rPr>
          <w:lang w:val="de-DE"/>
        </w:rPr>
      </w:pPr>
      <w:r>
        <w:rPr>
          <w:lang w:val="de-DE"/>
        </w:rPr>
        <w:t>Unter der Moderation von Ricarda lernen sich die Anwesenden mit ihren jeweiligen Interessen und Anliegen kennen.</w:t>
      </w:r>
    </w:p>
    <w:p w14:paraId="39087405" w14:textId="77777777" w:rsidR="00301F55" w:rsidRPr="00301F55" w:rsidRDefault="00301F55">
      <w:pPr>
        <w:rPr>
          <w:b/>
          <w:bCs/>
          <w:lang w:val="de-DE"/>
        </w:rPr>
      </w:pPr>
      <w:r w:rsidRPr="00301F55">
        <w:rPr>
          <w:b/>
          <w:bCs/>
          <w:lang w:val="de-DE"/>
        </w:rPr>
        <w:t>TOP 5:</w:t>
      </w:r>
    </w:p>
    <w:p w14:paraId="1457B02C" w14:textId="77777777" w:rsidR="00E00ECD" w:rsidRPr="00E00ECD" w:rsidRDefault="00E00ECD">
      <w:pPr>
        <w:rPr>
          <w:lang w:val="de-DE"/>
        </w:rPr>
      </w:pPr>
      <w:r>
        <w:rPr>
          <w:lang w:val="de-DE"/>
        </w:rPr>
        <w:t xml:space="preserve">Hort und Norbert stellen </w:t>
      </w:r>
      <w:r w:rsidR="00301F55">
        <w:rPr>
          <w:lang w:val="de-DE"/>
        </w:rPr>
        <w:t xml:space="preserve">das Motto („Teilen tut gut“), </w:t>
      </w:r>
      <w:r>
        <w:rPr>
          <w:lang w:val="de-DE"/>
        </w:rPr>
        <w:t xml:space="preserve">die Idee, das Konzept und </w:t>
      </w:r>
      <w:r w:rsidR="00301F55">
        <w:rPr>
          <w:lang w:val="de-DE"/>
        </w:rPr>
        <w:t xml:space="preserve">erste Veranstaltungen </w:t>
      </w:r>
      <w:r>
        <w:rPr>
          <w:lang w:val="de-DE"/>
        </w:rPr>
        <w:t>des Wandeljahrs vor</w:t>
      </w:r>
      <w:r w:rsidR="00301F55">
        <w:rPr>
          <w:lang w:val="de-DE"/>
        </w:rPr>
        <w:t>. Sie</w:t>
      </w:r>
      <w:r>
        <w:rPr>
          <w:lang w:val="de-DE"/>
        </w:rPr>
        <w:t xml:space="preserve"> erläutern dabei, weshalb die Wandelwoche zu einem Wandeljahr ausgeweitet wurde.</w:t>
      </w:r>
      <w:r w:rsidR="00301F55">
        <w:rPr>
          <w:lang w:val="de-DE"/>
        </w:rPr>
        <w:t xml:space="preserve"> Die Einzelheiten dazu sind in der </w:t>
      </w:r>
      <w:r w:rsidR="00301F55" w:rsidRPr="00301F55">
        <w:rPr>
          <w:u w:val="single"/>
          <w:lang w:val="de-DE"/>
        </w:rPr>
        <w:t>beigefügten Präsentation</w:t>
      </w:r>
      <w:r w:rsidR="00301F55">
        <w:rPr>
          <w:lang w:val="de-DE"/>
        </w:rPr>
        <w:t xml:space="preserve"> der beiden dokumentiert.</w:t>
      </w:r>
    </w:p>
    <w:p w14:paraId="030E3EFC" w14:textId="77777777" w:rsidR="00E00ECD" w:rsidRPr="00E00ECD" w:rsidRDefault="00301F55" w:rsidP="00E00ECD">
      <w:pPr>
        <w:pStyle w:val="StandardWeb"/>
        <w:spacing w:after="0" w:afterAutospacing="0"/>
        <w:rPr>
          <w:lang w:val="de-DE"/>
        </w:rPr>
      </w:pPr>
      <w:r>
        <w:rPr>
          <w:b/>
          <w:bCs/>
          <w:lang w:val="de-DE"/>
        </w:rPr>
        <w:t>TOP 6:</w:t>
      </w:r>
    </w:p>
    <w:p w14:paraId="54930976" w14:textId="77777777" w:rsidR="00E00ECD" w:rsidRDefault="00301F55" w:rsidP="00E00ECD">
      <w:pPr>
        <w:pStyle w:val="StandardWeb"/>
        <w:spacing w:after="0" w:afterAutospacing="0"/>
        <w:rPr>
          <w:lang w:val="de-DE"/>
        </w:rPr>
      </w:pPr>
      <w:r>
        <w:rPr>
          <w:lang w:val="de-DE"/>
        </w:rPr>
        <w:t xml:space="preserve">Unter der Moderation von Ricarda können sich </w:t>
      </w:r>
      <w:proofErr w:type="gramStart"/>
      <w:r>
        <w:rPr>
          <w:lang w:val="de-DE"/>
        </w:rPr>
        <w:t xml:space="preserve">auf </w:t>
      </w:r>
      <w:r w:rsidR="00E00ECD" w:rsidRPr="00E00ECD">
        <w:rPr>
          <w:lang w:val="de-DE"/>
        </w:rPr>
        <w:t xml:space="preserve"> einem</w:t>
      </w:r>
      <w:proofErr w:type="gramEnd"/>
      <w:r w:rsidR="00E00ECD" w:rsidRPr="00E00ECD">
        <w:rPr>
          <w:lang w:val="de-DE"/>
        </w:rPr>
        <w:t xml:space="preserve"> großen vorgestalteten Plakat die Initiativen mit kleinen Karten verorten. Zu welchem Themen- oder Aufgabenbereich des Wandels sie sich zugehörig hören (Koordination, Austauschplattform, Öffentlichkeitsarbeit… Ernährung, Wohnen, Mobilität, Energie-Klima, Integration, Gesellschaftliche Teilhabe, Kultur…) </w:t>
      </w:r>
    </w:p>
    <w:p w14:paraId="27DECB63" w14:textId="77777777" w:rsidR="00301F55" w:rsidRPr="00301F55" w:rsidRDefault="00301F55" w:rsidP="00E00ECD">
      <w:pPr>
        <w:pStyle w:val="StandardWeb"/>
        <w:spacing w:after="0" w:afterAutospacing="0"/>
        <w:rPr>
          <w:b/>
          <w:bCs/>
          <w:lang w:val="de-DE"/>
        </w:rPr>
      </w:pPr>
      <w:r w:rsidRPr="00301F55">
        <w:rPr>
          <w:b/>
          <w:bCs/>
          <w:lang w:val="de-DE"/>
        </w:rPr>
        <w:t xml:space="preserve">TOP </w:t>
      </w:r>
      <w:r>
        <w:rPr>
          <w:b/>
          <w:bCs/>
          <w:lang w:val="de-DE"/>
        </w:rPr>
        <w:t>7</w:t>
      </w:r>
      <w:r w:rsidRPr="00301F55">
        <w:rPr>
          <w:b/>
          <w:bCs/>
          <w:lang w:val="de-DE"/>
        </w:rPr>
        <w:t>:</w:t>
      </w:r>
    </w:p>
    <w:p w14:paraId="292D6571" w14:textId="77777777" w:rsidR="00301F55" w:rsidRDefault="00301F55" w:rsidP="00E00ECD">
      <w:pPr>
        <w:pStyle w:val="StandardWeb"/>
        <w:spacing w:after="0" w:afterAutospacing="0"/>
        <w:rPr>
          <w:lang w:val="de-DE"/>
        </w:rPr>
      </w:pPr>
      <w:r>
        <w:rPr>
          <w:lang w:val="de-DE"/>
        </w:rPr>
        <w:t>Austausch, Eingabe, Anmeldung von Veranstaltungen, Ausklang</w:t>
      </w:r>
    </w:p>
    <w:p w14:paraId="4D9956AC" w14:textId="77777777" w:rsidR="00301F55" w:rsidRDefault="00301F55" w:rsidP="00E00ECD">
      <w:pPr>
        <w:pStyle w:val="StandardWeb"/>
        <w:spacing w:after="0" w:afterAutospacing="0"/>
        <w:rPr>
          <w:lang w:val="de-DE"/>
        </w:rPr>
      </w:pPr>
      <w:r>
        <w:rPr>
          <w:lang w:val="de-DE"/>
        </w:rPr>
        <w:t>Gez.</w:t>
      </w:r>
    </w:p>
    <w:p w14:paraId="0E9EEE49" w14:textId="77777777" w:rsidR="00301F55" w:rsidRPr="00E00ECD" w:rsidRDefault="00301F55" w:rsidP="00E00ECD">
      <w:pPr>
        <w:pStyle w:val="StandardWeb"/>
        <w:spacing w:after="0" w:afterAutospacing="0"/>
        <w:rPr>
          <w:lang w:val="de-DE"/>
        </w:rPr>
      </w:pPr>
      <w:r>
        <w:rPr>
          <w:lang w:val="de-DE"/>
        </w:rPr>
        <w:t>Norbert</w:t>
      </w:r>
    </w:p>
    <w:sectPr w:rsidR="00301F55" w:rsidRPr="00E00ECD" w:rsidSect="00F42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CD"/>
    <w:rsid w:val="002A022E"/>
    <w:rsid w:val="00301F55"/>
    <w:rsid w:val="00E00ECD"/>
    <w:rsid w:val="00F41753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E0F"/>
  <w15:chartTrackingRefBased/>
  <w15:docId w15:val="{2F5D9A07-BBC8-4FF4-B061-AAED648A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0EC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Bernholt</dc:creator>
  <cp:keywords/>
  <dc:description/>
  <cp:lastModifiedBy>Horst Jäger</cp:lastModifiedBy>
  <cp:revision>2</cp:revision>
  <dcterms:created xsi:type="dcterms:W3CDTF">2020-03-02T13:32:00Z</dcterms:created>
  <dcterms:modified xsi:type="dcterms:W3CDTF">2020-03-02T13:32:00Z</dcterms:modified>
</cp:coreProperties>
</file>