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FD49" w14:textId="6C7CF53C" w:rsidR="00127E56" w:rsidRDefault="00127E56" w:rsidP="00127E56">
      <w:pPr>
        <w:jc w:val="center"/>
        <w:rPr>
          <w:b/>
          <w:bCs/>
          <w:sz w:val="32"/>
          <w:szCs w:val="32"/>
          <w:lang w:val="de-DE"/>
        </w:rPr>
      </w:pPr>
      <w:r>
        <w:rPr>
          <w:b/>
          <w:bCs/>
          <w:noProof/>
          <w:sz w:val="32"/>
          <w:szCs w:val="32"/>
          <w:lang w:val="de-DE"/>
        </w:rPr>
        <w:drawing>
          <wp:anchor distT="0" distB="0" distL="114300" distR="114300" simplePos="0" relativeHeight="251658240" behindDoc="1" locked="0" layoutInCell="1" allowOverlap="1" wp14:anchorId="096C6ACE" wp14:editId="229EFD33">
            <wp:simplePos x="0" y="0"/>
            <wp:positionH relativeFrom="column">
              <wp:posOffset>4694555</wp:posOffset>
            </wp:positionH>
            <wp:positionV relativeFrom="paragraph">
              <wp:posOffset>10160</wp:posOffset>
            </wp:positionV>
            <wp:extent cx="1767205" cy="762635"/>
            <wp:effectExtent l="0" t="0" r="4445" b="0"/>
            <wp:wrapTight wrapText="bothSides">
              <wp:wrapPolygon edited="0">
                <wp:start x="0" y="0"/>
                <wp:lineTo x="0" y="21042"/>
                <wp:lineTo x="21421" y="21042"/>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05" cy="762635"/>
                    </a:xfrm>
                    <a:prstGeom prst="rect">
                      <a:avLst/>
                    </a:prstGeom>
                    <a:noFill/>
                  </pic:spPr>
                </pic:pic>
              </a:graphicData>
            </a:graphic>
            <wp14:sizeRelH relativeFrom="margin">
              <wp14:pctWidth>0</wp14:pctWidth>
            </wp14:sizeRelH>
            <wp14:sizeRelV relativeFrom="margin">
              <wp14:pctHeight>0</wp14:pctHeight>
            </wp14:sizeRelV>
          </wp:anchor>
        </w:drawing>
      </w:r>
    </w:p>
    <w:p w14:paraId="0DD075C6" w14:textId="3490638C" w:rsidR="00822BBA" w:rsidRPr="00127E56" w:rsidRDefault="00822BBA" w:rsidP="00127E56">
      <w:pPr>
        <w:rPr>
          <w:b/>
          <w:bCs/>
          <w:sz w:val="32"/>
          <w:szCs w:val="32"/>
          <w:lang w:val="de-DE"/>
        </w:rPr>
      </w:pPr>
    </w:p>
    <w:p w14:paraId="1142F191" w14:textId="50A5AC53" w:rsidR="002A022E" w:rsidRPr="00127E56" w:rsidRDefault="00822BBA" w:rsidP="00127E56">
      <w:pPr>
        <w:spacing w:after="0"/>
        <w:jc w:val="center"/>
        <w:rPr>
          <w:b/>
          <w:bCs/>
          <w:sz w:val="28"/>
          <w:szCs w:val="28"/>
          <w:lang w:val="de-DE"/>
        </w:rPr>
      </w:pPr>
      <w:r w:rsidRPr="00127E56">
        <w:rPr>
          <w:b/>
          <w:bCs/>
          <w:sz w:val="28"/>
          <w:szCs w:val="28"/>
          <w:lang w:val="de-DE"/>
        </w:rPr>
        <w:t>Protokoll der Plenarversammlung</w:t>
      </w:r>
    </w:p>
    <w:p w14:paraId="503A09D6" w14:textId="77777777" w:rsidR="00822BBA" w:rsidRPr="000724D0" w:rsidRDefault="00822BBA" w:rsidP="00127E56">
      <w:pPr>
        <w:spacing w:after="0"/>
        <w:rPr>
          <w:sz w:val="24"/>
          <w:szCs w:val="24"/>
          <w:lang w:val="de-DE"/>
        </w:rPr>
      </w:pPr>
      <w:r w:rsidRPr="000724D0">
        <w:rPr>
          <w:sz w:val="24"/>
          <w:szCs w:val="24"/>
          <w:lang w:val="de-DE"/>
        </w:rPr>
        <w:t>Ort: VHS</w:t>
      </w:r>
    </w:p>
    <w:p w14:paraId="5D983F7E" w14:textId="77777777" w:rsidR="00822BBA" w:rsidRPr="000724D0" w:rsidRDefault="00822BBA" w:rsidP="00127E56">
      <w:pPr>
        <w:spacing w:after="0"/>
        <w:rPr>
          <w:sz w:val="24"/>
          <w:szCs w:val="24"/>
          <w:lang w:val="de-DE"/>
        </w:rPr>
      </w:pPr>
      <w:r w:rsidRPr="000724D0">
        <w:rPr>
          <w:sz w:val="24"/>
          <w:szCs w:val="24"/>
          <w:lang w:val="de-DE"/>
        </w:rPr>
        <w:t>Zeit: 13. Februar 18.00 – 20.00 Uhr</w:t>
      </w:r>
    </w:p>
    <w:p w14:paraId="1F529858" w14:textId="7251CAFE" w:rsidR="00DA5D21" w:rsidRPr="00AB295B" w:rsidRDefault="00AB295B">
      <w:pPr>
        <w:rPr>
          <w:sz w:val="24"/>
          <w:szCs w:val="24"/>
        </w:rPr>
      </w:pPr>
      <w:r>
        <w:rPr>
          <w:sz w:val="24"/>
          <w:szCs w:val="24"/>
          <w:lang w:val="de-DE"/>
        </w:rPr>
        <w:t xml:space="preserve">Die </w:t>
      </w:r>
      <w:r w:rsidR="00DA5D21" w:rsidRPr="00DA5D21">
        <w:rPr>
          <w:sz w:val="24"/>
          <w:szCs w:val="24"/>
          <w:lang w:val="de-DE"/>
        </w:rPr>
        <w:t xml:space="preserve">Kernpunkte des Abends sind in einer Präsentation festgehalten. </w:t>
      </w:r>
      <w:hyperlink r:id="rId8" w:history="1">
        <w:r w:rsidR="00DA5D21" w:rsidRPr="00AB295B">
          <w:rPr>
            <w:rStyle w:val="Hyperlink"/>
            <w:sz w:val="24"/>
            <w:szCs w:val="24"/>
          </w:rPr>
          <w:t>https://zukunftsrat-lueneburg.de/wp-content/uploads/2020/02/Anlage-1-Pr%C3%A4sentation-13.2..pdf</w:t>
        </w:r>
      </w:hyperlink>
      <w:r w:rsidR="00DA5D21" w:rsidRPr="00AB295B">
        <w:rPr>
          <w:sz w:val="24"/>
          <w:szCs w:val="24"/>
        </w:rPr>
        <w:t xml:space="preserve"> </w:t>
      </w:r>
    </w:p>
    <w:p w14:paraId="0F18031B" w14:textId="2E6D4C01" w:rsidR="00822BBA" w:rsidRPr="000F4850" w:rsidRDefault="004058FD">
      <w:pPr>
        <w:rPr>
          <w:rFonts w:cstheme="minorHAnsi"/>
          <w:sz w:val="28"/>
          <w:szCs w:val="28"/>
          <w:lang w:val="de-DE"/>
        </w:rPr>
      </w:pPr>
      <w:r w:rsidRPr="000F4850">
        <w:rPr>
          <w:rFonts w:cstheme="minorHAnsi"/>
          <w:b/>
          <w:bCs/>
          <w:sz w:val="28"/>
          <w:szCs w:val="28"/>
          <w:lang w:val="de-DE"/>
        </w:rPr>
        <w:t>Teil I:</w:t>
      </w:r>
      <w:r w:rsidR="00822BBA" w:rsidRPr="000F4850">
        <w:rPr>
          <w:rFonts w:cstheme="minorHAnsi"/>
          <w:sz w:val="28"/>
          <w:szCs w:val="28"/>
          <w:lang w:val="de-DE"/>
        </w:rPr>
        <w:t xml:space="preserve"> Projekte</w:t>
      </w:r>
      <w:r w:rsidR="00127E56" w:rsidRPr="000F4850">
        <w:rPr>
          <w:rFonts w:cstheme="minorHAnsi"/>
          <w:sz w:val="28"/>
          <w:szCs w:val="28"/>
          <w:lang w:val="de-DE"/>
        </w:rPr>
        <w:t xml:space="preserve"> und </w:t>
      </w:r>
      <w:r w:rsidR="00822BBA" w:rsidRPr="000F4850">
        <w:rPr>
          <w:rFonts w:cstheme="minorHAnsi"/>
          <w:sz w:val="28"/>
          <w:szCs w:val="28"/>
          <w:lang w:val="de-DE"/>
        </w:rPr>
        <w:t xml:space="preserve">Arbeitsgruppen des Zukunftsrates </w:t>
      </w:r>
    </w:p>
    <w:p w14:paraId="359D57C2" w14:textId="77777777" w:rsidR="00127E56" w:rsidRPr="000F4850" w:rsidRDefault="00051106">
      <w:pPr>
        <w:rPr>
          <w:rFonts w:cstheme="minorHAnsi"/>
          <w:sz w:val="24"/>
          <w:szCs w:val="24"/>
          <w:lang w:val="de-DE"/>
        </w:rPr>
      </w:pPr>
      <w:r w:rsidRPr="000F4850">
        <w:rPr>
          <w:rFonts w:cstheme="minorHAnsi"/>
          <w:b/>
          <w:bCs/>
          <w:sz w:val="24"/>
          <w:szCs w:val="24"/>
          <w:lang w:val="de-DE"/>
        </w:rPr>
        <w:t>Wandeljahr:</w:t>
      </w:r>
      <w:r w:rsidRPr="000F4850">
        <w:rPr>
          <w:rFonts w:cstheme="minorHAnsi"/>
          <w:sz w:val="24"/>
          <w:szCs w:val="24"/>
          <w:lang w:val="de-DE"/>
        </w:rPr>
        <w:t xml:space="preserve"> </w:t>
      </w:r>
    </w:p>
    <w:p w14:paraId="6C37EE4E" w14:textId="363EABB0" w:rsidR="00C41507" w:rsidRPr="000F4850" w:rsidRDefault="00051106">
      <w:pPr>
        <w:rPr>
          <w:rFonts w:cstheme="minorHAnsi"/>
          <w:sz w:val="24"/>
          <w:szCs w:val="24"/>
          <w:lang w:val="de-DE"/>
        </w:rPr>
      </w:pPr>
      <w:r w:rsidRPr="000F4850">
        <w:rPr>
          <w:rFonts w:cstheme="minorHAnsi"/>
          <w:sz w:val="24"/>
          <w:szCs w:val="24"/>
          <w:lang w:val="de-DE"/>
        </w:rPr>
        <w:t xml:space="preserve">Norbert stellt die </w:t>
      </w:r>
      <w:proofErr w:type="gramStart"/>
      <w:r w:rsidRPr="000F4850">
        <w:rPr>
          <w:rFonts w:cstheme="minorHAnsi"/>
          <w:sz w:val="24"/>
          <w:szCs w:val="24"/>
          <w:lang w:val="de-DE"/>
        </w:rPr>
        <w:t xml:space="preserve">bis jetzt </w:t>
      </w:r>
      <w:r w:rsidR="00555F4F" w:rsidRPr="000F4850">
        <w:rPr>
          <w:rFonts w:cstheme="minorHAnsi"/>
          <w:sz w:val="24"/>
          <w:szCs w:val="24"/>
          <w:lang w:val="de-DE"/>
        </w:rPr>
        <w:t>feststehenden</w:t>
      </w:r>
      <w:r w:rsidRPr="000F4850">
        <w:rPr>
          <w:rFonts w:cstheme="minorHAnsi"/>
          <w:sz w:val="24"/>
          <w:szCs w:val="24"/>
          <w:lang w:val="de-DE"/>
        </w:rPr>
        <w:t xml:space="preserve"> Projekte</w:t>
      </w:r>
      <w:proofErr w:type="gramEnd"/>
      <w:r w:rsidRPr="000F4850">
        <w:rPr>
          <w:rFonts w:cstheme="minorHAnsi"/>
          <w:sz w:val="24"/>
          <w:szCs w:val="24"/>
          <w:lang w:val="de-DE"/>
        </w:rPr>
        <w:t xml:space="preserve"> und Veranstaltungen des Wandeljahrs kurz vor. </w:t>
      </w:r>
      <w:r w:rsidR="00DA5D21">
        <w:rPr>
          <w:rFonts w:cstheme="minorHAnsi"/>
          <w:sz w:val="24"/>
          <w:szCs w:val="24"/>
          <w:lang w:val="de-DE"/>
        </w:rPr>
        <w:t>(s. Präsentation)</w:t>
      </w:r>
    </w:p>
    <w:p w14:paraId="5C14AC20" w14:textId="77777777" w:rsidR="00127E56" w:rsidRPr="000F4850" w:rsidRDefault="00051106">
      <w:pPr>
        <w:rPr>
          <w:rFonts w:cstheme="minorHAnsi"/>
          <w:sz w:val="24"/>
          <w:szCs w:val="24"/>
          <w:lang w:val="de-DE"/>
        </w:rPr>
      </w:pPr>
      <w:r w:rsidRPr="000F4850">
        <w:rPr>
          <w:rFonts w:cstheme="minorHAnsi"/>
          <w:b/>
          <w:bCs/>
          <w:sz w:val="24"/>
          <w:szCs w:val="24"/>
          <w:lang w:val="de-DE"/>
        </w:rPr>
        <w:t>Ernährungsrat:</w:t>
      </w:r>
      <w:r w:rsidRPr="000F4850">
        <w:rPr>
          <w:rFonts w:cstheme="minorHAnsi"/>
          <w:sz w:val="24"/>
          <w:szCs w:val="24"/>
          <w:lang w:val="de-DE"/>
        </w:rPr>
        <w:t xml:space="preserve"> </w:t>
      </w:r>
    </w:p>
    <w:p w14:paraId="414755C6" w14:textId="5E95DCA6" w:rsidR="00051106" w:rsidRPr="000F4850" w:rsidRDefault="00051106">
      <w:pPr>
        <w:rPr>
          <w:rFonts w:cstheme="minorHAnsi"/>
          <w:sz w:val="24"/>
          <w:szCs w:val="24"/>
          <w:lang w:val="de-DE"/>
        </w:rPr>
      </w:pPr>
      <w:r w:rsidRPr="000F4850">
        <w:rPr>
          <w:rFonts w:cstheme="minorHAnsi"/>
          <w:sz w:val="24"/>
          <w:szCs w:val="24"/>
          <w:lang w:val="de-DE"/>
        </w:rPr>
        <w:t>Die Vertreter*innen des Ernährungsrates sind leider verhindert. Es wird aber die Zeitstrahl zur Entstehung des Ernährungsrates (</w:t>
      </w:r>
      <w:r w:rsidR="00DA5D21">
        <w:rPr>
          <w:rFonts w:cstheme="minorHAnsi"/>
          <w:sz w:val="24"/>
          <w:szCs w:val="24"/>
          <w:lang w:val="de-DE"/>
        </w:rPr>
        <w:t>s.</w:t>
      </w:r>
      <w:r w:rsidR="005B49CE">
        <w:rPr>
          <w:rFonts w:cstheme="minorHAnsi"/>
          <w:sz w:val="24"/>
          <w:szCs w:val="24"/>
          <w:lang w:val="de-DE"/>
        </w:rPr>
        <w:t xml:space="preserve"> </w:t>
      </w:r>
      <w:r w:rsidR="00DA5D21">
        <w:rPr>
          <w:rFonts w:cstheme="minorHAnsi"/>
          <w:sz w:val="24"/>
          <w:szCs w:val="24"/>
          <w:lang w:val="de-DE"/>
        </w:rPr>
        <w:t>Präsentation</w:t>
      </w:r>
      <w:r w:rsidRPr="000F4850">
        <w:rPr>
          <w:rFonts w:cstheme="minorHAnsi"/>
          <w:sz w:val="24"/>
          <w:szCs w:val="24"/>
          <w:lang w:val="de-DE"/>
        </w:rPr>
        <w:t>), den Sandra angefertigt hat</w:t>
      </w:r>
      <w:r w:rsidR="00BB0F18">
        <w:rPr>
          <w:rFonts w:cstheme="minorHAnsi"/>
          <w:sz w:val="24"/>
          <w:szCs w:val="24"/>
          <w:lang w:val="de-DE"/>
        </w:rPr>
        <w:t>,</w:t>
      </w:r>
      <w:r w:rsidRPr="000F4850">
        <w:rPr>
          <w:rFonts w:cstheme="minorHAnsi"/>
          <w:sz w:val="24"/>
          <w:szCs w:val="24"/>
          <w:lang w:val="de-DE"/>
        </w:rPr>
        <w:t xml:space="preserve"> vorgestellt. Tina berichtet ausführlicher von der Konferenz „urbane Landwirtschaft“, die am Wochenende 7./8. Februar an der Leuphana-Universität mit Beteiligung des Ernährungsrates stattgefunden hat. Das Programm mit vielen nützlichen Hinweisen</w:t>
      </w:r>
      <w:r w:rsidR="00BB0F18">
        <w:rPr>
          <w:rFonts w:cstheme="minorHAnsi"/>
          <w:sz w:val="24"/>
          <w:szCs w:val="24"/>
          <w:lang w:val="de-DE"/>
        </w:rPr>
        <w:t xml:space="preserve"> findet man hier</w:t>
      </w:r>
      <w:r w:rsidRPr="000F4850">
        <w:rPr>
          <w:rFonts w:cstheme="minorHAnsi"/>
          <w:sz w:val="24"/>
          <w:szCs w:val="24"/>
          <w:lang w:val="de-DE"/>
        </w:rPr>
        <w:t xml:space="preserve">: </w:t>
      </w:r>
      <w:hyperlink r:id="rId9" w:history="1">
        <w:r w:rsidRPr="000F4850">
          <w:rPr>
            <w:rStyle w:val="Hyperlink"/>
            <w:rFonts w:cstheme="minorHAnsi"/>
            <w:sz w:val="24"/>
            <w:szCs w:val="24"/>
            <w:lang w:val="de-DE"/>
          </w:rPr>
          <w:t>https://www.luene-farming.de/programm/</w:t>
        </w:r>
      </w:hyperlink>
    </w:p>
    <w:p w14:paraId="68B25D53" w14:textId="24BB3C9A" w:rsidR="00051106" w:rsidRPr="000F4850" w:rsidRDefault="00051106">
      <w:pPr>
        <w:rPr>
          <w:rFonts w:cstheme="minorHAnsi"/>
          <w:sz w:val="24"/>
          <w:szCs w:val="24"/>
          <w:lang w:val="de-DE"/>
        </w:rPr>
      </w:pPr>
      <w:r w:rsidRPr="000F4850">
        <w:rPr>
          <w:rFonts w:cstheme="minorHAnsi"/>
          <w:sz w:val="24"/>
          <w:szCs w:val="24"/>
          <w:lang w:val="de-DE"/>
        </w:rPr>
        <w:t>Für die weitere Arbeit des Ernährungsrates (auch in Zusammenhang von Lüneburg 2030+) ergeben sich viele Anregungen</w:t>
      </w:r>
      <w:r w:rsidR="00BB0F18">
        <w:rPr>
          <w:rFonts w:cstheme="minorHAnsi"/>
          <w:sz w:val="24"/>
          <w:szCs w:val="24"/>
          <w:lang w:val="de-DE"/>
        </w:rPr>
        <w:t>.</w:t>
      </w:r>
      <w:r w:rsidRPr="000F4850">
        <w:rPr>
          <w:rFonts w:cstheme="minorHAnsi"/>
          <w:sz w:val="24"/>
          <w:szCs w:val="24"/>
          <w:lang w:val="de-DE"/>
        </w:rPr>
        <w:t xml:space="preserve"> Stichworte sind: Essbare Stadt</w:t>
      </w:r>
      <w:r w:rsidR="007417F7" w:rsidRPr="000F4850">
        <w:rPr>
          <w:rFonts w:cstheme="minorHAnsi"/>
          <w:sz w:val="24"/>
          <w:szCs w:val="24"/>
          <w:lang w:val="de-DE"/>
        </w:rPr>
        <w:t>, Grüngürtel, urban gardening, etc.</w:t>
      </w:r>
    </w:p>
    <w:p w14:paraId="1DB33589" w14:textId="2B3DB6C8" w:rsidR="007417F7" w:rsidRPr="000F4850" w:rsidRDefault="007417F7">
      <w:pPr>
        <w:rPr>
          <w:rFonts w:cstheme="minorHAnsi"/>
          <w:sz w:val="24"/>
          <w:szCs w:val="24"/>
          <w:lang w:val="de-DE"/>
        </w:rPr>
      </w:pPr>
      <w:r w:rsidRPr="000F4850">
        <w:rPr>
          <w:rFonts w:cstheme="minorHAnsi"/>
          <w:sz w:val="24"/>
          <w:szCs w:val="24"/>
          <w:lang w:val="de-DE"/>
        </w:rPr>
        <w:t xml:space="preserve">Es fällt auf, dass es in Lüneburg viele Initiativen gibt, die in dem Bereich „Ernährung“ aktiv sind. Es könnte eine Aufgabe des </w:t>
      </w:r>
      <w:r w:rsidR="00BB0F18" w:rsidRPr="000F4850">
        <w:rPr>
          <w:rFonts w:cstheme="minorHAnsi"/>
          <w:sz w:val="24"/>
          <w:szCs w:val="24"/>
          <w:lang w:val="de-DE"/>
        </w:rPr>
        <w:t>Zukunftsrat</w:t>
      </w:r>
      <w:r w:rsidRPr="000F4850">
        <w:rPr>
          <w:rFonts w:cstheme="minorHAnsi"/>
          <w:sz w:val="24"/>
          <w:szCs w:val="24"/>
          <w:lang w:val="de-DE"/>
        </w:rPr>
        <w:t xml:space="preserve"> und spez. </w:t>
      </w:r>
      <w:r w:rsidR="00BB0F18">
        <w:rPr>
          <w:rFonts w:cstheme="minorHAnsi"/>
          <w:sz w:val="24"/>
          <w:szCs w:val="24"/>
          <w:lang w:val="de-DE"/>
        </w:rPr>
        <w:t>d</w:t>
      </w:r>
      <w:r w:rsidRPr="000F4850">
        <w:rPr>
          <w:rFonts w:cstheme="minorHAnsi"/>
          <w:sz w:val="24"/>
          <w:szCs w:val="24"/>
          <w:lang w:val="de-DE"/>
        </w:rPr>
        <w:t xml:space="preserve">es </w:t>
      </w:r>
      <w:r w:rsidR="00BB0F18" w:rsidRPr="000F4850">
        <w:rPr>
          <w:rFonts w:cstheme="minorHAnsi"/>
          <w:sz w:val="24"/>
          <w:szCs w:val="24"/>
          <w:lang w:val="de-DE"/>
        </w:rPr>
        <w:t>Ernährungs</w:t>
      </w:r>
      <w:r w:rsidR="00BB0F18">
        <w:rPr>
          <w:rFonts w:cstheme="minorHAnsi"/>
          <w:sz w:val="24"/>
          <w:szCs w:val="24"/>
          <w:lang w:val="de-DE"/>
        </w:rPr>
        <w:t>rates</w:t>
      </w:r>
      <w:r w:rsidRPr="000F4850">
        <w:rPr>
          <w:rFonts w:cstheme="minorHAnsi"/>
          <w:sz w:val="24"/>
          <w:szCs w:val="24"/>
          <w:lang w:val="de-DE"/>
        </w:rPr>
        <w:t xml:space="preserve"> sein, diese Initiativen zusammenzuführen, die Kommunikation zwischen den Initiativen zu fördern und ggf. gemeinsame Aktionen entstehen zu lassen.</w:t>
      </w:r>
    </w:p>
    <w:p w14:paraId="1CFD5FBD" w14:textId="77777777" w:rsidR="00BB0F18" w:rsidRDefault="007417F7">
      <w:pPr>
        <w:rPr>
          <w:rFonts w:cstheme="minorHAnsi"/>
          <w:sz w:val="24"/>
          <w:szCs w:val="24"/>
          <w:lang w:val="de-DE"/>
        </w:rPr>
      </w:pPr>
      <w:r w:rsidRPr="000F4850">
        <w:rPr>
          <w:rFonts w:cstheme="minorHAnsi"/>
          <w:sz w:val="24"/>
          <w:szCs w:val="24"/>
          <w:lang w:val="de-DE"/>
        </w:rPr>
        <w:t xml:space="preserve">Literaturempfehlung: </w:t>
      </w:r>
    </w:p>
    <w:p w14:paraId="7F199053" w14:textId="1D4D618C" w:rsidR="007417F7" w:rsidRPr="000F4850" w:rsidRDefault="00555F4F">
      <w:pPr>
        <w:rPr>
          <w:rFonts w:cstheme="minorHAnsi"/>
          <w:sz w:val="24"/>
          <w:szCs w:val="24"/>
          <w:lang w:val="de-DE"/>
        </w:rPr>
      </w:pPr>
      <w:r w:rsidRPr="000F4850">
        <w:rPr>
          <w:rFonts w:cstheme="minorHAnsi"/>
          <w:sz w:val="24"/>
          <w:szCs w:val="24"/>
          <w:lang w:val="de-DE"/>
        </w:rPr>
        <w:t>Wilfried Bommert „</w:t>
      </w:r>
      <w:r w:rsidR="007417F7" w:rsidRPr="000F4850">
        <w:rPr>
          <w:rFonts w:cstheme="minorHAnsi"/>
          <w:sz w:val="24"/>
          <w:szCs w:val="24"/>
          <w:lang w:val="de-DE"/>
        </w:rPr>
        <w:t>Brot und Backstein</w:t>
      </w:r>
      <w:r w:rsidRPr="000F4850">
        <w:rPr>
          <w:rFonts w:cstheme="minorHAnsi"/>
          <w:sz w:val="24"/>
          <w:szCs w:val="24"/>
          <w:lang w:val="de-DE"/>
        </w:rPr>
        <w:t xml:space="preserve"> - Wer ernährt die Städte der Zukunft?“</w:t>
      </w:r>
    </w:p>
    <w:p w14:paraId="1E2D1154" w14:textId="17F38329" w:rsidR="00555F4F" w:rsidRPr="000F4850" w:rsidRDefault="007417F7">
      <w:pPr>
        <w:rPr>
          <w:rFonts w:cstheme="minorHAnsi"/>
          <w:sz w:val="24"/>
          <w:szCs w:val="24"/>
          <w:lang w:val="de-DE"/>
        </w:rPr>
      </w:pPr>
      <w:r w:rsidRPr="000F4850">
        <w:rPr>
          <w:rFonts w:cstheme="minorHAnsi"/>
          <w:sz w:val="24"/>
          <w:szCs w:val="24"/>
          <w:lang w:val="de-DE"/>
        </w:rPr>
        <w:t>Best practise -Beispiel: die Stadt Andernach</w:t>
      </w:r>
      <w:r w:rsidR="00555F4F" w:rsidRPr="000F4850">
        <w:rPr>
          <w:rFonts w:cstheme="minorHAnsi"/>
          <w:sz w:val="24"/>
          <w:szCs w:val="24"/>
          <w:lang w:val="de-DE"/>
        </w:rPr>
        <w:t xml:space="preserve"> </w:t>
      </w:r>
      <w:hyperlink r:id="rId10" w:history="1">
        <w:r w:rsidR="00555F4F" w:rsidRPr="000F4850">
          <w:rPr>
            <w:rStyle w:val="Hyperlink"/>
            <w:rFonts w:cstheme="minorHAnsi"/>
            <w:sz w:val="24"/>
            <w:szCs w:val="24"/>
            <w:lang w:val="de-DE"/>
          </w:rPr>
          <w:t>https://www.andernach.de/de/leben_in_andernach/es_startseite.html</w:t>
        </w:r>
      </w:hyperlink>
    </w:p>
    <w:p w14:paraId="599430FE" w14:textId="2E334609" w:rsidR="00291350" w:rsidRPr="000F4850" w:rsidRDefault="00291350">
      <w:pPr>
        <w:rPr>
          <w:rFonts w:cstheme="minorHAnsi"/>
          <w:sz w:val="24"/>
          <w:szCs w:val="24"/>
          <w:lang w:val="de-DE"/>
        </w:rPr>
      </w:pPr>
      <w:r w:rsidRPr="000F4850">
        <w:rPr>
          <w:rFonts w:cstheme="minorHAnsi"/>
          <w:sz w:val="24"/>
          <w:szCs w:val="24"/>
          <w:lang w:val="de-DE"/>
        </w:rPr>
        <w:t>Neue Interessenten für die Mitarbeit</w:t>
      </w:r>
      <w:r w:rsidR="00BB0F18">
        <w:rPr>
          <w:rFonts w:cstheme="minorHAnsi"/>
          <w:sz w:val="24"/>
          <w:szCs w:val="24"/>
          <w:lang w:val="de-DE"/>
        </w:rPr>
        <w:t xml:space="preserve"> sind</w:t>
      </w:r>
      <w:r w:rsidRPr="000F4850">
        <w:rPr>
          <w:rFonts w:cstheme="minorHAnsi"/>
          <w:sz w:val="24"/>
          <w:szCs w:val="24"/>
          <w:lang w:val="de-DE"/>
        </w:rPr>
        <w:t>: Tina Putensen, Sandra Bauer</w:t>
      </w:r>
    </w:p>
    <w:p w14:paraId="721FE531" w14:textId="77777777" w:rsidR="00127E56" w:rsidRPr="000F4850" w:rsidRDefault="007417F7">
      <w:pPr>
        <w:rPr>
          <w:rFonts w:cstheme="minorHAnsi"/>
          <w:sz w:val="24"/>
          <w:szCs w:val="24"/>
          <w:lang w:val="de-DE"/>
        </w:rPr>
      </w:pPr>
      <w:r w:rsidRPr="000F4850">
        <w:rPr>
          <w:rFonts w:cstheme="minorHAnsi"/>
          <w:b/>
          <w:bCs/>
          <w:sz w:val="24"/>
          <w:szCs w:val="24"/>
          <w:lang w:val="de-DE"/>
        </w:rPr>
        <w:t>Zukunftsgarten:</w:t>
      </w:r>
      <w:r w:rsidRPr="000F4850">
        <w:rPr>
          <w:rFonts w:cstheme="minorHAnsi"/>
          <w:sz w:val="24"/>
          <w:szCs w:val="24"/>
          <w:lang w:val="de-DE"/>
        </w:rPr>
        <w:t xml:space="preserve"> </w:t>
      </w:r>
    </w:p>
    <w:p w14:paraId="5149782F" w14:textId="5833382F" w:rsidR="007417F7" w:rsidRPr="000F4850" w:rsidRDefault="007417F7">
      <w:pPr>
        <w:rPr>
          <w:rFonts w:cstheme="minorHAnsi"/>
          <w:sz w:val="24"/>
          <w:szCs w:val="24"/>
          <w:lang w:val="de-DE"/>
        </w:rPr>
      </w:pPr>
      <w:r w:rsidRPr="000F4850">
        <w:rPr>
          <w:rFonts w:cstheme="minorHAnsi"/>
          <w:sz w:val="24"/>
          <w:szCs w:val="24"/>
          <w:lang w:val="de-DE"/>
        </w:rPr>
        <w:t xml:space="preserve">Nina stellt das Konzept </w:t>
      </w:r>
      <w:proofErr w:type="gramStart"/>
      <w:r w:rsidRPr="000F4850">
        <w:rPr>
          <w:rFonts w:cstheme="minorHAnsi"/>
          <w:sz w:val="24"/>
          <w:szCs w:val="24"/>
          <w:lang w:val="de-DE"/>
        </w:rPr>
        <w:t>„ Zukunftsgarten</w:t>
      </w:r>
      <w:proofErr w:type="gramEnd"/>
      <w:r w:rsidRPr="000F4850">
        <w:rPr>
          <w:rFonts w:cstheme="minorHAnsi"/>
          <w:sz w:val="24"/>
          <w:szCs w:val="24"/>
          <w:lang w:val="de-DE"/>
        </w:rPr>
        <w:t>“ am Museum der Zukunft vor. (</w:t>
      </w:r>
      <w:hyperlink r:id="rId11" w:history="1">
        <w:r w:rsidR="00DA5D21" w:rsidRPr="004D13F3">
          <w:rPr>
            <w:rStyle w:val="Hyperlink"/>
            <w:rFonts w:cstheme="minorHAnsi"/>
            <w:sz w:val="24"/>
            <w:szCs w:val="24"/>
            <w:lang w:val="de-DE"/>
          </w:rPr>
          <w:t>https://zukunftsrat-lueneburg.de/wp-content/uploads/2020/02/Anlage-2-Projekt-Zukunfsgarten.docx</w:t>
        </w:r>
      </w:hyperlink>
      <w:r w:rsidR="00C41507">
        <w:rPr>
          <w:rFonts w:cstheme="minorHAnsi"/>
          <w:sz w:val="24"/>
          <w:szCs w:val="24"/>
          <w:lang w:val="de-DE"/>
        </w:rPr>
        <w:t xml:space="preserve">  </w:t>
      </w:r>
      <w:r w:rsidRPr="000F4850">
        <w:rPr>
          <w:rFonts w:cstheme="minorHAnsi"/>
          <w:sz w:val="24"/>
          <w:szCs w:val="24"/>
          <w:lang w:val="de-DE"/>
        </w:rPr>
        <w:t>). In den nächsten Wochen ist ein Gespräch darüber mit Herrn Baumgart und Vertreter*innen des ZRL geplant.</w:t>
      </w:r>
    </w:p>
    <w:p w14:paraId="6A5F161F" w14:textId="3FFF35A5" w:rsidR="00291350" w:rsidRPr="000F4850" w:rsidRDefault="00291350">
      <w:pPr>
        <w:rPr>
          <w:rFonts w:cstheme="minorHAnsi"/>
          <w:sz w:val="24"/>
          <w:szCs w:val="24"/>
          <w:lang w:val="de-DE"/>
        </w:rPr>
      </w:pPr>
      <w:r w:rsidRPr="000F4850">
        <w:rPr>
          <w:rFonts w:cstheme="minorHAnsi"/>
          <w:sz w:val="24"/>
          <w:szCs w:val="24"/>
          <w:lang w:val="de-DE"/>
        </w:rPr>
        <w:t>Neue Interessenten f</w:t>
      </w:r>
      <w:r w:rsidR="00127E56" w:rsidRPr="000F4850">
        <w:rPr>
          <w:rFonts w:cstheme="minorHAnsi"/>
          <w:sz w:val="24"/>
          <w:szCs w:val="24"/>
          <w:lang w:val="de-DE"/>
        </w:rPr>
        <w:t>ür</w:t>
      </w:r>
      <w:r w:rsidRPr="000F4850">
        <w:rPr>
          <w:rFonts w:cstheme="minorHAnsi"/>
          <w:sz w:val="24"/>
          <w:szCs w:val="24"/>
          <w:lang w:val="de-DE"/>
        </w:rPr>
        <w:t xml:space="preserve"> die Mitarbeit: Sandra Bauer, Tina Putensen, Erhardt Poßin</w:t>
      </w:r>
    </w:p>
    <w:p w14:paraId="69A66EF5" w14:textId="77777777" w:rsidR="00127E56" w:rsidRPr="000F4850" w:rsidRDefault="007417F7">
      <w:pPr>
        <w:rPr>
          <w:rFonts w:cstheme="minorHAnsi"/>
          <w:sz w:val="24"/>
          <w:szCs w:val="24"/>
          <w:lang w:val="de-DE"/>
        </w:rPr>
      </w:pPr>
      <w:r w:rsidRPr="000F4850">
        <w:rPr>
          <w:rFonts w:cstheme="minorHAnsi"/>
          <w:b/>
          <w:bCs/>
          <w:sz w:val="24"/>
          <w:szCs w:val="24"/>
          <w:lang w:val="de-DE"/>
        </w:rPr>
        <w:lastRenderedPageBreak/>
        <w:t>Zukunftstalk:</w:t>
      </w:r>
    </w:p>
    <w:p w14:paraId="0A9496EB" w14:textId="13E8D368" w:rsidR="007417F7" w:rsidRPr="000F4850" w:rsidRDefault="00631A7D">
      <w:pPr>
        <w:rPr>
          <w:rFonts w:cstheme="minorHAnsi"/>
          <w:sz w:val="24"/>
          <w:szCs w:val="24"/>
          <w:lang w:val="de-DE"/>
        </w:rPr>
      </w:pPr>
      <w:r w:rsidRPr="000F4850">
        <w:rPr>
          <w:rFonts w:cstheme="minorHAnsi"/>
          <w:sz w:val="24"/>
          <w:szCs w:val="24"/>
          <w:lang w:val="de-DE"/>
        </w:rPr>
        <w:t>Nina stellt ein mögliches Konzept für dieses Format vor</w:t>
      </w:r>
      <w:r w:rsidR="00BB0F18">
        <w:rPr>
          <w:rFonts w:cstheme="minorHAnsi"/>
          <w:sz w:val="24"/>
          <w:szCs w:val="24"/>
          <w:lang w:val="de-DE"/>
        </w:rPr>
        <w:t xml:space="preserve"> (</w:t>
      </w:r>
      <w:r w:rsidR="00C41507" w:rsidRPr="00C41507">
        <w:rPr>
          <w:lang w:val="de-DE"/>
        </w:rPr>
        <w:t xml:space="preserve"> </w:t>
      </w:r>
      <w:hyperlink r:id="rId12" w:history="1">
        <w:r w:rsidR="00C41507" w:rsidRPr="00BD70EF">
          <w:rPr>
            <w:rStyle w:val="Hyperlink"/>
            <w:rFonts w:cstheme="minorHAnsi"/>
            <w:sz w:val="24"/>
            <w:szCs w:val="24"/>
            <w:lang w:val="de-DE"/>
          </w:rPr>
          <w:t>https://zukunftsrat-lueneburg.de/wp-content/uploads/2020/02/Anlage-3-Konzept-Zukunftstalk.docx</w:t>
        </w:r>
      </w:hyperlink>
      <w:r w:rsidR="00C41507">
        <w:rPr>
          <w:rFonts w:cstheme="minorHAnsi"/>
          <w:sz w:val="24"/>
          <w:szCs w:val="24"/>
          <w:lang w:val="de-DE"/>
        </w:rPr>
        <w:t xml:space="preserve">  </w:t>
      </w:r>
      <w:r w:rsidR="00BB0F18">
        <w:rPr>
          <w:rFonts w:cstheme="minorHAnsi"/>
          <w:sz w:val="24"/>
          <w:szCs w:val="24"/>
          <w:lang w:val="de-DE"/>
        </w:rPr>
        <w:t>)</w:t>
      </w:r>
      <w:r w:rsidRPr="000F4850">
        <w:rPr>
          <w:rFonts w:cstheme="minorHAnsi"/>
          <w:sz w:val="24"/>
          <w:szCs w:val="24"/>
          <w:lang w:val="de-DE"/>
        </w:rPr>
        <w:t>. Das Konzept soll in einer Gruppe konkretisiert und dann umgesetzt werden.</w:t>
      </w:r>
    </w:p>
    <w:p w14:paraId="7C75972B" w14:textId="061489B1" w:rsidR="00291350" w:rsidRPr="000F4850" w:rsidRDefault="00291350">
      <w:pPr>
        <w:rPr>
          <w:rFonts w:cstheme="minorHAnsi"/>
          <w:sz w:val="24"/>
          <w:szCs w:val="24"/>
          <w:lang w:val="de-DE"/>
        </w:rPr>
      </w:pPr>
      <w:r w:rsidRPr="000F4850">
        <w:rPr>
          <w:rFonts w:cstheme="minorHAnsi"/>
          <w:sz w:val="24"/>
          <w:szCs w:val="24"/>
          <w:lang w:val="de-DE"/>
        </w:rPr>
        <w:t xml:space="preserve">Neue </w:t>
      </w:r>
      <w:r w:rsidR="00127E56" w:rsidRPr="000F4850">
        <w:rPr>
          <w:rFonts w:cstheme="minorHAnsi"/>
          <w:sz w:val="24"/>
          <w:szCs w:val="24"/>
          <w:lang w:val="de-DE"/>
        </w:rPr>
        <w:t>I</w:t>
      </w:r>
      <w:r w:rsidRPr="000F4850">
        <w:rPr>
          <w:rFonts w:cstheme="minorHAnsi"/>
          <w:sz w:val="24"/>
          <w:szCs w:val="24"/>
          <w:lang w:val="de-DE"/>
        </w:rPr>
        <w:t>nteressenten für die Mitarbeit: Norbert Bernholt, Horst Jäger</w:t>
      </w:r>
    </w:p>
    <w:p w14:paraId="72E275EB" w14:textId="77777777" w:rsidR="00127E56" w:rsidRPr="000F4850" w:rsidRDefault="007417F7">
      <w:pPr>
        <w:rPr>
          <w:rFonts w:cstheme="minorHAnsi"/>
          <w:sz w:val="24"/>
          <w:szCs w:val="24"/>
          <w:lang w:val="de-DE"/>
        </w:rPr>
      </w:pPr>
      <w:r w:rsidRPr="000F4850">
        <w:rPr>
          <w:rFonts w:cstheme="minorHAnsi"/>
          <w:b/>
          <w:bCs/>
          <w:sz w:val="24"/>
          <w:szCs w:val="24"/>
          <w:lang w:val="de-DE"/>
        </w:rPr>
        <w:t>Homepage:</w:t>
      </w:r>
      <w:r w:rsidR="00631A7D" w:rsidRPr="000F4850">
        <w:rPr>
          <w:rFonts w:cstheme="minorHAnsi"/>
          <w:sz w:val="24"/>
          <w:szCs w:val="24"/>
          <w:lang w:val="de-DE"/>
        </w:rPr>
        <w:t xml:space="preserve"> </w:t>
      </w:r>
    </w:p>
    <w:p w14:paraId="016E61CF" w14:textId="16BA5BFA" w:rsidR="007417F7" w:rsidRPr="000F4850" w:rsidRDefault="00631A7D">
      <w:pPr>
        <w:rPr>
          <w:rFonts w:cstheme="minorHAnsi"/>
          <w:sz w:val="24"/>
          <w:szCs w:val="24"/>
          <w:lang w:val="de-DE"/>
        </w:rPr>
      </w:pPr>
      <w:r w:rsidRPr="000F4850">
        <w:rPr>
          <w:rFonts w:cstheme="minorHAnsi"/>
          <w:sz w:val="24"/>
          <w:szCs w:val="24"/>
          <w:lang w:val="de-DE"/>
        </w:rPr>
        <w:t xml:space="preserve">Norbert stellt kurz die überarbeitete Homepage des </w:t>
      </w:r>
      <w:r w:rsidR="00127E56" w:rsidRPr="000F4850">
        <w:rPr>
          <w:rFonts w:cstheme="minorHAnsi"/>
          <w:sz w:val="24"/>
          <w:szCs w:val="24"/>
          <w:lang w:val="de-DE"/>
        </w:rPr>
        <w:t>Zukunftsrat</w:t>
      </w:r>
      <w:r w:rsidRPr="000F4850">
        <w:rPr>
          <w:rFonts w:cstheme="minorHAnsi"/>
          <w:sz w:val="24"/>
          <w:szCs w:val="24"/>
          <w:lang w:val="de-DE"/>
        </w:rPr>
        <w:t xml:space="preserve"> vor. </w:t>
      </w:r>
      <w:r w:rsidR="00127E56" w:rsidRPr="000F4850">
        <w:rPr>
          <w:rFonts w:cstheme="minorHAnsi"/>
          <w:sz w:val="24"/>
          <w:szCs w:val="24"/>
          <w:lang w:val="de-DE"/>
        </w:rPr>
        <w:t>(</w:t>
      </w:r>
      <w:hyperlink r:id="rId13" w:history="1">
        <w:r w:rsidR="00127E56" w:rsidRPr="000F4850">
          <w:rPr>
            <w:rStyle w:val="Hyperlink"/>
            <w:rFonts w:cstheme="minorHAnsi"/>
            <w:sz w:val="24"/>
            <w:szCs w:val="24"/>
            <w:lang w:val="de-DE"/>
          </w:rPr>
          <w:t>www.zukunftsrat-luenburg.de</w:t>
        </w:r>
      </w:hyperlink>
      <w:r w:rsidR="00127E56" w:rsidRPr="000F4850">
        <w:rPr>
          <w:rFonts w:cstheme="minorHAnsi"/>
          <w:sz w:val="24"/>
          <w:szCs w:val="24"/>
          <w:lang w:val="de-DE"/>
        </w:rPr>
        <w:t>) Auf der Homepage sind u.a. auch alle Veranstaltungstermine zum Wandeljahr aufgeführt.</w:t>
      </w:r>
    </w:p>
    <w:p w14:paraId="45462E64" w14:textId="19AEB2C6" w:rsidR="00127E56" w:rsidRPr="000F4850" w:rsidRDefault="00127E56">
      <w:pPr>
        <w:rPr>
          <w:rFonts w:cstheme="minorHAnsi"/>
          <w:b/>
          <w:bCs/>
          <w:sz w:val="24"/>
          <w:szCs w:val="24"/>
          <w:lang w:val="de-DE"/>
        </w:rPr>
      </w:pPr>
      <w:r w:rsidRPr="000F4850">
        <w:rPr>
          <w:rFonts w:cstheme="minorHAnsi"/>
          <w:b/>
          <w:bCs/>
          <w:sz w:val="24"/>
          <w:szCs w:val="24"/>
          <w:lang w:val="de-DE"/>
        </w:rPr>
        <w:t>Lüneburg 2030+</w:t>
      </w:r>
    </w:p>
    <w:p w14:paraId="071822EF" w14:textId="2B8044AA" w:rsidR="0007428F" w:rsidRPr="000F4850" w:rsidRDefault="00127E56" w:rsidP="0007428F">
      <w:pPr>
        <w:rPr>
          <w:rFonts w:cstheme="minorHAnsi"/>
          <w:sz w:val="24"/>
          <w:szCs w:val="24"/>
          <w:lang w:val="de-DE"/>
        </w:rPr>
      </w:pPr>
      <w:r w:rsidRPr="000F4850">
        <w:rPr>
          <w:rFonts w:cstheme="minorHAnsi"/>
          <w:sz w:val="24"/>
          <w:szCs w:val="24"/>
          <w:lang w:val="de-DE"/>
        </w:rPr>
        <w:t>In der nun beginnenden dritten Phase des Projekts Lüneburg 2030+ sind insgesamt 15 sogenannte Realexperimente geplant, bei denen die Partizipation von Bürger*innen explizit erwünscht ist. Die Experimente starten in einer Zeitfolge von insgesamt vier Wellen (s. Präsentation)</w:t>
      </w:r>
      <w:r w:rsidR="0007428F" w:rsidRPr="000F4850">
        <w:rPr>
          <w:rFonts w:cstheme="minorHAnsi"/>
          <w:sz w:val="24"/>
          <w:szCs w:val="24"/>
          <w:lang w:val="de-DE"/>
        </w:rPr>
        <w:t>. Die Experimente der ersten beiden Wellen sind bereits soweit fortgeschritten, dass eine Beteiligung nicht mehr möglich ist. Beim Präventionshaus ist der Ernährungsrat bereits beteiligt.</w:t>
      </w:r>
    </w:p>
    <w:p w14:paraId="7C7A7431" w14:textId="66B2CAD4" w:rsidR="0007428F" w:rsidRPr="000F4850" w:rsidRDefault="00BB0F18">
      <w:pPr>
        <w:rPr>
          <w:rFonts w:cstheme="minorHAnsi"/>
          <w:sz w:val="24"/>
          <w:szCs w:val="24"/>
          <w:lang w:val="de-DE"/>
        </w:rPr>
      </w:pPr>
      <w:r>
        <w:rPr>
          <w:rFonts w:cstheme="minorHAnsi"/>
          <w:sz w:val="24"/>
          <w:szCs w:val="24"/>
          <w:lang w:val="de-DE"/>
        </w:rPr>
        <w:t>Der ZRL kann sich noch</w:t>
      </w:r>
      <w:r w:rsidR="0007428F" w:rsidRPr="000F4850">
        <w:rPr>
          <w:rFonts w:cstheme="minorHAnsi"/>
          <w:sz w:val="24"/>
          <w:szCs w:val="24"/>
          <w:lang w:val="de-DE"/>
        </w:rPr>
        <w:t xml:space="preserve"> in d</w:t>
      </w:r>
      <w:r>
        <w:rPr>
          <w:rFonts w:cstheme="minorHAnsi"/>
          <w:sz w:val="24"/>
          <w:szCs w:val="24"/>
          <w:lang w:val="de-DE"/>
        </w:rPr>
        <w:t>ie</w:t>
      </w:r>
      <w:r w:rsidR="0007428F" w:rsidRPr="000F4850">
        <w:rPr>
          <w:rFonts w:cstheme="minorHAnsi"/>
          <w:sz w:val="24"/>
          <w:szCs w:val="24"/>
          <w:lang w:val="de-DE"/>
        </w:rPr>
        <w:t xml:space="preserve"> Wellen 3 und 4</w:t>
      </w:r>
      <w:r>
        <w:rPr>
          <w:rFonts w:cstheme="minorHAnsi"/>
          <w:sz w:val="24"/>
          <w:szCs w:val="24"/>
          <w:lang w:val="de-DE"/>
        </w:rPr>
        <w:t xml:space="preserve"> (</w:t>
      </w:r>
      <w:r w:rsidR="00DA5D21" w:rsidRPr="00DA5D21">
        <w:rPr>
          <w:lang w:val="de-DE"/>
        </w:rPr>
        <w:t xml:space="preserve">s. </w:t>
      </w:r>
      <w:r w:rsidR="00DA5D21">
        <w:rPr>
          <w:lang w:val="de-DE"/>
        </w:rPr>
        <w:t xml:space="preserve">Präsentation) </w:t>
      </w:r>
      <w:r>
        <w:rPr>
          <w:rFonts w:cstheme="minorHAnsi"/>
          <w:sz w:val="24"/>
          <w:szCs w:val="24"/>
          <w:lang w:val="de-DE"/>
        </w:rPr>
        <w:t>einbringen</w:t>
      </w:r>
      <w:r w:rsidR="0007428F" w:rsidRPr="000F4850">
        <w:rPr>
          <w:rFonts w:cstheme="minorHAnsi"/>
          <w:sz w:val="24"/>
          <w:szCs w:val="24"/>
          <w:lang w:val="de-DE"/>
        </w:rPr>
        <w:t xml:space="preserve">. </w:t>
      </w:r>
    </w:p>
    <w:p w14:paraId="59C12109" w14:textId="77777777" w:rsidR="00EF2755" w:rsidRPr="000F4850" w:rsidRDefault="007417F7" w:rsidP="000F4850">
      <w:pPr>
        <w:pStyle w:val="Listenabsatz"/>
        <w:numPr>
          <w:ilvl w:val="0"/>
          <w:numId w:val="1"/>
        </w:numPr>
        <w:rPr>
          <w:rFonts w:cstheme="minorHAnsi"/>
          <w:sz w:val="24"/>
          <w:szCs w:val="24"/>
          <w:lang w:val="de-DE"/>
        </w:rPr>
      </w:pPr>
      <w:r w:rsidRPr="000F4850">
        <w:rPr>
          <w:rFonts w:cstheme="minorHAnsi"/>
          <w:sz w:val="24"/>
          <w:szCs w:val="24"/>
          <w:lang w:val="de-DE"/>
        </w:rPr>
        <w:t>Ernährungs</w:t>
      </w:r>
      <w:r w:rsidR="00521AB1" w:rsidRPr="000F4850">
        <w:rPr>
          <w:rFonts w:cstheme="minorHAnsi"/>
          <w:sz w:val="24"/>
          <w:szCs w:val="24"/>
          <w:lang w:val="de-DE"/>
        </w:rPr>
        <w:t xml:space="preserve">rat: </w:t>
      </w:r>
    </w:p>
    <w:p w14:paraId="00146848" w14:textId="2C09848C" w:rsidR="007417F7" w:rsidRPr="000F4850" w:rsidRDefault="00521AB1" w:rsidP="00BB0F18">
      <w:pPr>
        <w:ind w:left="360"/>
        <w:rPr>
          <w:rFonts w:cstheme="minorHAnsi"/>
          <w:sz w:val="24"/>
          <w:szCs w:val="24"/>
          <w:lang w:val="de-DE"/>
        </w:rPr>
      </w:pPr>
      <w:r w:rsidRPr="000F4850">
        <w:rPr>
          <w:rFonts w:cstheme="minorHAnsi"/>
          <w:sz w:val="24"/>
          <w:szCs w:val="24"/>
          <w:lang w:val="de-DE"/>
        </w:rPr>
        <w:t xml:space="preserve">Hier </w:t>
      </w:r>
      <w:r w:rsidR="00EF2755" w:rsidRPr="000F4850">
        <w:rPr>
          <w:rFonts w:cstheme="minorHAnsi"/>
          <w:sz w:val="24"/>
          <w:szCs w:val="24"/>
          <w:lang w:val="de-DE"/>
        </w:rPr>
        <w:t>kann der ZRL</w:t>
      </w:r>
      <w:r w:rsidR="00BB0F18">
        <w:rPr>
          <w:rFonts w:cstheme="minorHAnsi"/>
          <w:sz w:val="24"/>
          <w:szCs w:val="24"/>
          <w:lang w:val="de-DE"/>
        </w:rPr>
        <w:t>/Ernährungsrat</w:t>
      </w:r>
      <w:r w:rsidRPr="000F4850">
        <w:rPr>
          <w:rFonts w:cstheme="minorHAnsi"/>
          <w:sz w:val="24"/>
          <w:szCs w:val="24"/>
          <w:lang w:val="de-DE"/>
        </w:rPr>
        <w:t xml:space="preserve"> Projekte</w:t>
      </w:r>
      <w:r w:rsidR="00BB0F18">
        <w:rPr>
          <w:rFonts w:cstheme="minorHAnsi"/>
          <w:sz w:val="24"/>
          <w:szCs w:val="24"/>
          <w:lang w:val="de-DE"/>
        </w:rPr>
        <w:t xml:space="preserve"> und Ideen,</w:t>
      </w:r>
      <w:r w:rsidRPr="000F4850">
        <w:rPr>
          <w:rFonts w:cstheme="minorHAnsi"/>
          <w:sz w:val="24"/>
          <w:szCs w:val="24"/>
          <w:lang w:val="de-DE"/>
        </w:rPr>
        <w:t xml:space="preserve"> wie oben bereits angedeutet</w:t>
      </w:r>
      <w:r w:rsidR="00BB0F18">
        <w:rPr>
          <w:rFonts w:cstheme="minorHAnsi"/>
          <w:sz w:val="24"/>
          <w:szCs w:val="24"/>
          <w:lang w:val="de-DE"/>
        </w:rPr>
        <w:t>,</w:t>
      </w:r>
      <w:r w:rsidRPr="000F4850">
        <w:rPr>
          <w:rFonts w:cstheme="minorHAnsi"/>
          <w:sz w:val="24"/>
          <w:szCs w:val="24"/>
          <w:lang w:val="de-DE"/>
        </w:rPr>
        <w:t xml:space="preserve"> einbringen</w:t>
      </w:r>
      <w:r w:rsidR="00EF2755" w:rsidRPr="000F4850">
        <w:rPr>
          <w:rFonts w:cstheme="minorHAnsi"/>
          <w:sz w:val="24"/>
          <w:szCs w:val="24"/>
          <w:lang w:val="de-DE"/>
        </w:rPr>
        <w:t xml:space="preserve">. </w:t>
      </w:r>
    </w:p>
    <w:p w14:paraId="689723B5" w14:textId="77777777" w:rsidR="008940B4" w:rsidRPr="000F4850" w:rsidRDefault="00521AB1" w:rsidP="000F4850">
      <w:pPr>
        <w:pStyle w:val="Listenabsatz"/>
        <w:numPr>
          <w:ilvl w:val="0"/>
          <w:numId w:val="2"/>
        </w:numPr>
        <w:rPr>
          <w:rFonts w:cstheme="minorHAnsi"/>
          <w:sz w:val="24"/>
          <w:szCs w:val="24"/>
          <w:lang w:val="de-DE"/>
        </w:rPr>
      </w:pPr>
      <w:r w:rsidRPr="000F4850">
        <w:rPr>
          <w:rFonts w:cstheme="minorHAnsi"/>
          <w:sz w:val="24"/>
          <w:szCs w:val="24"/>
          <w:lang w:val="de-DE"/>
        </w:rPr>
        <w:t xml:space="preserve">Stadtentwicklung: </w:t>
      </w:r>
    </w:p>
    <w:p w14:paraId="431A81AB" w14:textId="37D21386" w:rsidR="00EF2755" w:rsidRPr="00BB0F18" w:rsidRDefault="00521AB1" w:rsidP="000F4850">
      <w:pPr>
        <w:ind w:left="360"/>
        <w:rPr>
          <w:rFonts w:cstheme="minorHAnsi"/>
          <w:sz w:val="24"/>
          <w:szCs w:val="24"/>
          <w:lang w:val="de-DE"/>
        </w:rPr>
      </w:pPr>
      <w:r w:rsidRPr="000F4850">
        <w:rPr>
          <w:rFonts w:cstheme="minorHAnsi"/>
          <w:sz w:val="24"/>
          <w:szCs w:val="24"/>
          <w:lang w:val="de-DE"/>
        </w:rPr>
        <w:t xml:space="preserve">Bettina stellt </w:t>
      </w:r>
      <w:r w:rsidR="008940B4" w:rsidRPr="000F4850">
        <w:rPr>
          <w:rFonts w:cstheme="minorHAnsi"/>
          <w:sz w:val="24"/>
          <w:szCs w:val="24"/>
          <w:lang w:val="de-DE"/>
        </w:rPr>
        <w:t>das Projekt: „Selbstbestimmtes Leben und Sterben im Quartier“ vor.  Ziel des Projekts ist die Vernetzung von professioneller Pflege und Ehrenamt nach dem Buurtzorg- Modell in den Niederlanden oder den Care for You Modell in Berlin. (</w:t>
      </w:r>
      <w:r w:rsidR="00EF2755" w:rsidRPr="000F4850">
        <w:rPr>
          <w:rFonts w:cstheme="minorHAnsi"/>
          <w:sz w:val="24"/>
          <w:szCs w:val="24"/>
          <w:lang w:val="de-DE"/>
        </w:rPr>
        <w:t xml:space="preserve"> </w:t>
      </w:r>
      <w:hyperlink r:id="rId14" w:history="1">
        <w:r w:rsidR="00EF2755" w:rsidRPr="000F4850">
          <w:rPr>
            <w:rStyle w:val="Hyperlink"/>
            <w:rFonts w:cstheme="minorHAnsi"/>
            <w:sz w:val="24"/>
            <w:szCs w:val="24"/>
            <w:lang w:val="de-DE"/>
          </w:rPr>
          <w:t>https://www.pm-pflegemarkt.com/buurtzorg/</w:t>
        </w:r>
      </w:hyperlink>
      <w:r w:rsidR="00EF2755" w:rsidRPr="000F4850">
        <w:rPr>
          <w:rFonts w:cstheme="minorHAnsi"/>
          <w:sz w:val="24"/>
          <w:szCs w:val="24"/>
          <w:lang w:val="de-DE"/>
        </w:rPr>
        <w:t xml:space="preserve"> oder: </w:t>
      </w:r>
      <w:hyperlink r:id="rId15" w:history="1">
        <w:r w:rsidR="00EF2755" w:rsidRPr="000F4850">
          <w:rPr>
            <w:rStyle w:val="Hyperlink"/>
            <w:rFonts w:cstheme="minorHAnsi"/>
            <w:sz w:val="24"/>
            <w:szCs w:val="24"/>
            <w:lang w:val="de-DE"/>
          </w:rPr>
          <w:t>https://www.pflegedienst-care-4-you.de/</w:t>
        </w:r>
      </w:hyperlink>
      <w:r w:rsidR="00BB0F18">
        <w:rPr>
          <w:rStyle w:val="Hyperlink"/>
          <w:rFonts w:cstheme="minorHAnsi"/>
          <w:sz w:val="24"/>
          <w:szCs w:val="24"/>
          <w:lang w:val="de-DE"/>
        </w:rPr>
        <w:t xml:space="preserve"> </w:t>
      </w:r>
      <w:r w:rsidR="00BB0F18">
        <w:rPr>
          <w:rStyle w:val="Hyperlink"/>
          <w:rFonts w:cstheme="minorHAnsi"/>
          <w:sz w:val="24"/>
          <w:szCs w:val="24"/>
          <w:u w:val="none"/>
          <w:lang w:val="de-DE"/>
        </w:rPr>
        <w:t xml:space="preserve">  </w:t>
      </w:r>
      <w:r w:rsidR="00BB0F18">
        <w:rPr>
          <w:rStyle w:val="Hyperlink"/>
          <w:rFonts w:cstheme="minorHAnsi"/>
          <w:color w:val="auto"/>
          <w:sz w:val="24"/>
          <w:szCs w:val="24"/>
          <w:u w:val="none"/>
          <w:lang w:val="de-DE"/>
        </w:rPr>
        <w:t>Diese Projekte sind auch deshalb interessant, da sie auf der Idee der comm</w:t>
      </w:r>
      <w:r w:rsidR="00AB295B">
        <w:rPr>
          <w:rStyle w:val="Hyperlink"/>
          <w:rFonts w:cstheme="minorHAnsi"/>
          <w:color w:val="auto"/>
          <w:sz w:val="24"/>
          <w:szCs w:val="24"/>
          <w:u w:val="none"/>
          <w:lang w:val="de-DE"/>
        </w:rPr>
        <w:t xml:space="preserve">ons </w:t>
      </w:r>
      <w:r w:rsidR="00BB0F18">
        <w:rPr>
          <w:rStyle w:val="Hyperlink"/>
          <w:rFonts w:cstheme="minorHAnsi"/>
          <w:color w:val="auto"/>
          <w:sz w:val="24"/>
          <w:szCs w:val="24"/>
          <w:u w:val="none"/>
          <w:lang w:val="de-DE"/>
        </w:rPr>
        <w:t>basieren. Dieser Ansatz ist für eine zukünftige nachhaltige Gesellschaft auch in vielen anderen Bereichen des gesellschaftlichen Zusammenlebens und der Wirtschaft von großer Bedeutung. Wir laden während des Wandeljahrs Silke Helfrich, eine bekannte Vertreterin der Comm</w:t>
      </w:r>
      <w:r w:rsidR="00AB295B">
        <w:rPr>
          <w:rStyle w:val="Hyperlink"/>
          <w:rFonts w:cstheme="minorHAnsi"/>
          <w:color w:val="auto"/>
          <w:sz w:val="24"/>
          <w:szCs w:val="24"/>
          <w:u w:val="none"/>
          <w:lang w:val="de-DE"/>
        </w:rPr>
        <w:t>ons</w:t>
      </w:r>
      <w:r w:rsidR="00BB0F18">
        <w:rPr>
          <w:rStyle w:val="Hyperlink"/>
          <w:rFonts w:cstheme="minorHAnsi"/>
          <w:color w:val="auto"/>
          <w:sz w:val="24"/>
          <w:szCs w:val="24"/>
          <w:u w:val="none"/>
          <w:lang w:val="de-DE"/>
        </w:rPr>
        <w:t>-Bewegung</w:t>
      </w:r>
      <w:r w:rsidR="00AB295B">
        <w:rPr>
          <w:rStyle w:val="Hyperlink"/>
          <w:rFonts w:cstheme="minorHAnsi"/>
          <w:color w:val="auto"/>
          <w:sz w:val="24"/>
          <w:szCs w:val="24"/>
          <w:u w:val="none"/>
          <w:lang w:val="de-DE"/>
        </w:rPr>
        <w:t>,</w:t>
      </w:r>
      <w:r w:rsidR="00BB0F18">
        <w:rPr>
          <w:rStyle w:val="Hyperlink"/>
          <w:rFonts w:cstheme="minorHAnsi"/>
          <w:color w:val="auto"/>
          <w:sz w:val="24"/>
          <w:szCs w:val="24"/>
          <w:u w:val="none"/>
          <w:lang w:val="de-DE"/>
        </w:rPr>
        <w:t xml:space="preserve"> zu einem Vortrag ein.</w:t>
      </w:r>
    </w:p>
    <w:p w14:paraId="061ED701" w14:textId="1143DD8A" w:rsidR="008940B4" w:rsidRPr="000F4850" w:rsidRDefault="008940B4" w:rsidP="00BB0F18">
      <w:pPr>
        <w:ind w:left="360"/>
        <w:rPr>
          <w:rFonts w:cstheme="minorHAnsi"/>
          <w:sz w:val="24"/>
          <w:szCs w:val="24"/>
          <w:lang w:val="de-DE"/>
        </w:rPr>
      </w:pPr>
      <w:r w:rsidRPr="000F4850">
        <w:rPr>
          <w:rFonts w:cstheme="minorHAnsi"/>
          <w:sz w:val="24"/>
          <w:szCs w:val="24"/>
          <w:lang w:val="de-DE"/>
        </w:rPr>
        <w:t>In einer Arbeitsgruppe der ZRL soll diese Idee vertieft werden,</w:t>
      </w:r>
      <w:r w:rsidR="00EF2755" w:rsidRPr="000F4850">
        <w:rPr>
          <w:rFonts w:cstheme="minorHAnsi"/>
          <w:sz w:val="24"/>
          <w:szCs w:val="24"/>
          <w:lang w:val="de-DE"/>
        </w:rPr>
        <w:t xml:space="preserve"> </w:t>
      </w:r>
      <w:r w:rsidRPr="000F4850">
        <w:rPr>
          <w:rFonts w:cstheme="minorHAnsi"/>
          <w:sz w:val="24"/>
          <w:szCs w:val="24"/>
          <w:lang w:val="de-DE"/>
        </w:rPr>
        <w:t>die Erfahrungen aus den o.g. Projekten zusammengestellt werden</w:t>
      </w:r>
      <w:r w:rsidR="00AB295B">
        <w:rPr>
          <w:rFonts w:cstheme="minorHAnsi"/>
          <w:sz w:val="24"/>
          <w:szCs w:val="24"/>
          <w:lang w:val="de-DE"/>
        </w:rPr>
        <w:t>,</w:t>
      </w:r>
      <w:r w:rsidRPr="000F4850">
        <w:rPr>
          <w:rFonts w:cstheme="minorHAnsi"/>
          <w:sz w:val="24"/>
          <w:szCs w:val="24"/>
          <w:lang w:val="de-DE"/>
        </w:rPr>
        <w:t xml:space="preserve"> und eine Umsetzung in einem Pilotprojekt in Lüneburg versucht werden. D</w:t>
      </w:r>
      <w:r w:rsidR="00EF2755" w:rsidRPr="000F4850">
        <w:rPr>
          <w:rFonts w:cstheme="minorHAnsi"/>
          <w:sz w:val="24"/>
          <w:szCs w:val="24"/>
          <w:lang w:val="de-DE"/>
        </w:rPr>
        <w:t>a</w:t>
      </w:r>
      <w:r w:rsidRPr="000F4850">
        <w:rPr>
          <w:rFonts w:cstheme="minorHAnsi"/>
          <w:sz w:val="24"/>
          <w:szCs w:val="24"/>
          <w:lang w:val="de-DE"/>
        </w:rPr>
        <w:t>s Projekt kann in den Prozess von Lüneburg 2030 eingebracht werden.</w:t>
      </w:r>
      <w:r w:rsidR="00BB0F18">
        <w:rPr>
          <w:rFonts w:cstheme="minorHAnsi"/>
          <w:sz w:val="24"/>
          <w:szCs w:val="24"/>
          <w:lang w:val="de-DE"/>
        </w:rPr>
        <w:t xml:space="preserve"> </w:t>
      </w:r>
      <w:r w:rsidRPr="000F4850">
        <w:rPr>
          <w:rFonts w:cstheme="minorHAnsi"/>
          <w:sz w:val="24"/>
          <w:szCs w:val="24"/>
          <w:lang w:val="de-DE"/>
        </w:rPr>
        <w:t>Ansprechpartnerin: Bettina Schröder- Henning</w:t>
      </w:r>
    </w:p>
    <w:p w14:paraId="6A5A1B0A" w14:textId="77777777" w:rsidR="00EF2755" w:rsidRPr="000F4850" w:rsidRDefault="00521AB1" w:rsidP="000F4850">
      <w:pPr>
        <w:pStyle w:val="Listenabsatz"/>
        <w:numPr>
          <w:ilvl w:val="0"/>
          <w:numId w:val="2"/>
        </w:numPr>
        <w:rPr>
          <w:rFonts w:cstheme="minorHAnsi"/>
          <w:sz w:val="24"/>
          <w:szCs w:val="24"/>
          <w:lang w:val="de-DE"/>
        </w:rPr>
      </w:pPr>
      <w:r w:rsidRPr="000F4850">
        <w:rPr>
          <w:rFonts w:cstheme="minorHAnsi"/>
          <w:sz w:val="24"/>
          <w:szCs w:val="24"/>
          <w:lang w:val="de-DE"/>
        </w:rPr>
        <w:t>Zukunft der Arbeit:</w:t>
      </w:r>
    </w:p>
    <w:p w14:paraId="0F791C7F" w14:textId="59EEA871" w:rsidR="00EF2755" w:rsidRPr="000F4850" w:rsidRDefault="008940B4" w:rsidP="00DA5D21">
      <w:pPr>
        <w:ind w:left="360"/>
        <w:rPr>
          <w:rFonts w:cstheme="minorHAnsi"/>
          <w:sz w:val="24"/>
          <w:szCs w:val="24"/>
          <w:lang w:val="de-DE"/>
        </w:rPr>
      </w:pPr>
      <w:r w:rsidRPr="000F4850">
        <w:rPr>
          <w:rFonts w:cstheme="minorHAnsi"/>
          <w:sz w:val="24"/>
          <w:szCs w:val="24"/>
          <w:lang w:val="de-DE"/>
        </w:rPr>
        <w:t>In der Welle 4 ist hierzu ein Realexperiment geplant. Es ist n</w:t>
      </w:r>
      <w:r w:rsidR="00EF2755" w:rsidRPr="000F4850">
        <w:rPr>
          <w:rFonts w:cstheme="minorHAnsi"/>
          <w:sz w:val="24"/>
          <w:szCs w:val="24"/>
          <w:lang w:val="de-DE"/>
        </w:rPr>
        <w:t>oc</w:t>
      </w:r>
      <w:r w:rsidRPr="000F4850">
        <w:rPr>
          <w:rFonts w:cstheme="minorHAnsi"/>
          <w:sz w:val="24"/>
          <w:szCs w:val="24"/>
          <w:lang w:val="de-DE"/>
        </w:rPr>
        <w:t>h unklar, was hier geplant ist. Dirk und Norbert haben Interesse, sich in dieses Experiment einzubringen.</w:t>
      </w:r>
    </w:p>
    <w:p w14:paraId="6C868354" w14:textId="3FE9AED5" w:rsidR="0007428F" w:rsidRPr="00BB0F18" w:rsidRDefault="0007428F" w:rsidP="000F4850">
      <w:pPr>
        <w:ind w:firstLine="360"/>
        <w:rPr>
          <w:rFonts w:cstheme="minorHAnsi"/>
          <w:b/>
          <w:bCs/>
          <w:sz w:val="24"/>
          <w:szCs w:val="24"/>
          <w:lang w:val="de-DE"/>
        </w:rPr>
      </w:pPr>
      <w:r w:rsidRPr="00BB0F18">
        <w:rPr>
          <w:rFonts w:cstheme="minorHAnsi"/>
          <w:b/>
          <w:bCs/>
          <w:sz w:val="24"/>
          <w:szCs w:val="24"/>
          <w:lang w:val="de-DE"/>
        </w:rPr>
        <w:lastRenderedPageBreak/>
        <w:t>Zum Zeitplan</w:t>
      </w:r>
    </w:p>
    <w:p w14:paraId="5924CE15" w14:textId="33C0EBDD" w:rsidR="00521AB1" w:rsidRPr="000F4850" w:rsidRDefault="00521AB1" w:rsidP="000F4850">
      <w:pPr>
        <w:ind w:left="360"/>
        <w:rPr>
          <w:rFonts w:cstheme="minorHAnsi"/>
          <w:sz w:val="24"/>
          <w:szCs w:val="24"/>
          <w:lang w:val="de-DE"/>
        </w:rPr>
      </w:pPr>
      <w:r w:rsidRPr="000F4850">
        <w:rPr>
          <w:rFonts w:cstheme="minorHAnsi"/>
          <w:sz w:val="24"/>
          <w:szCs w:val="24"/>
          <w:lang w:val="de-DE"/>
        </w:rPr>
        <w:t xml:space="preserve">Nach der aktuellen Planung von Lüneburg 2030+ </w:t>
      </w:r>
      <w:r w:rsidR="00555F4F" w:rsidRPr="000F4850">
        <w:rPr>
          <w:rFonts w:cstheme="minorHAnsi"/>
          <w:sz w:val="24"/>
          <w:szCs w:val="24"/>
          <w:lang w:val="de-DE"/>
        </w:rPr>
        <w:t>und dem Stadtentwicklungskonzept</w:t>
      </w:r>
      <w:r w:rsidRPr="000F4850">
        <w:rPr>
          <w:rFonts w:cstheme="minorHAnsi"/>
          <w:sz w:val="24"/>
          <w:szCs w:val="24"/>
          <w:lang w:val="de-DE"/>
        </w:rPr>
        <w:t xml:space="preserve"> sind für die kommende Zeit mehrere Veranstaltungen geplant, bei denen sich </w:t>
      </w:r>
      <w:r w:rsidR="00BB0F18">
        <w:rPr>
          <w:rFonts w:cstheme="minorHAnsi"/>
          <w:sz w:val="24"/>
          <w:szCs w:val="24"/>
          <w:lang w:val="de-DE"/>
        </w:rPr>
        <w:t>B</w:t>
      </w:r>
      <w:r w:rsidRPr="000F4850">
        <w:rPr>
          <w:rFonts w:cstheme="minorHAnsi"/>
          <w:sz w:val="24"/>
          <w:szCs w:val="24"/>
          <w:lang w:val="de-DE"/>
        </w:rPr>
        <w:t>ürger*innen und speziell der ZRL einbringen kann.</w:t>
      </w:r>
    </w:p>
    <w:p w14:paraId="7413C552" w14:textId="334CA4C4" w:rsidR="00EF2755" w:rsidRPr="000F4850" w:rsidRDefault="00EF2755" w:rsidP="000F4850">
      <w:pPr>
        <w:ind w:firstLine="720"/>
        <w:rPr>
          <w:rFonts w:cstheme="minorHAnsi"/>
          <w:sz w:val="24"/>
          <w:szCs w:val="24"/>
          <w:lang w:val="de-DE"/>
        </w:rPr>
      </w:pPr>
      <w:r w:rsidRPr="000F4850">
        <w:rPr>
          <w:rFonts w:cstheme="minorHAnsi"/>
          <w:sz w:val="24"/>
          <w:szCs w:val="24"/>
          <w:lang w:val="de-DE"/>
        </w:rPr>
        <w:t>Mitte März: Bildung eines Beirats zur Stadtentwicklungsplanung (Herr Neumann)</w:t>
      </w:r>
    </w:p>
    <w:p w14:paraId="1E59CBD8" w14:textId="2F05C5FD" w:rsidR="00555F4F" w:rsidRPr="000F4850" w:rsidRDefault="00555F4F" w:rsidP="000F4850">
      <w:pPr>
        <w:ind w:left="720"/>
        <w:rPr>
          <w:rFonts w:cstheme="minorHAnsi"/>
          <w:sz w:val="24"/>
          <w:szCs w:val="24"/>
          <w:lang w:val="de-DE"/>
        </w:rPr>
      </w:pPr>
      <w:r w:rsidRPr="000F4850">
        <w:rPr>
          <w:rFonts w:cstheme="minorHAnsi"/>
          <w:sz w:val="24"/>
          <w:szCs w:val="24"/>
          <w:lang w:val="de-DE"/>
        </w:rPr>
        <w:t xml:space="preserve">Im März: Bildung einer Steuerungsgruppe zu Lüneburg 2030+ (Herr Wiebe bzw. </w:t>
      </w:r>
      <w:r w:rsidR="00AB295B">
        <w:rPr>
          <w:rFonts w:cstheme="minorHAnsi"/>
          <w:sz w:val="24"/>
          <w:szCs w:val="24"/>
          <w:lang w:val="de-DE"/>
        </w:rPr>
        <w:t xml:space="preserve">neuer </w:t>
      </w:r>
      <w:r w:rsidRPr="000F4850">
        <w:rPr>
          <w:rFonts w:cstheme="minorHAnsi"/>
          <w:sz w:val="24"/>
          <w:szCs w:val="24"/>
          <w:lang w:val="de-DE"/>
        </w:rPr>
        <w:t>Projektkoordinator)</w:t>
      </w:r>
    </w:p>
    <w:p w14:paraId="4E521569" w14:textId="14D578CA" w:rsidR="00EF2755" w:rsidRPr="000F4850" w:rsidRDefault="00EF2755" w:rsidP="000F4850">
      <w:pPr>
        <w:ind w:firstLine="720"/>
        <w:rPr>
          <w:rFonts w:cstheme="minorHAnsi"/>
          <w:sz w:val="24"/>
          <w:szCs w:val="24"/>
          <w:lang w:val="de-DE"/>
        </w:rPr>
      </w:pPr>
      <w:r w:rsidRPr="000F4850">
        <w:rPr>
          <w:rFonts w:cstheme="minorHAnsi"/>
          <w:sz w:val="24"/>
          <w:szCs w:val="24"/>
          <w:lang w:val="de-DE"/>
        </w:rPr>
        <w:t xml:space="preserve">Ende </w:t>
      </w:r>
      <w:r w:rsidR="00555F4F" w:rsidRPr="000F4850">
        <w:rPr>
          <w:rFonts w:cstheme="minorHAnsi"/>
          <w:sz w:val="24"/>
          <w:szCs w:val="24"/>
          <w:lang w:val="de-DE"/>
        </w:rPr>
        <w:t>M</w:t>
      </w:r>
      <w:r w:rsidRPr="000F4850">
        <w:rPr>
          <w:rFonts w:cstheme="minorHAnsi"/>
          <w:sz w:val="24"/>
          <w:szCs w:val="24"/>
          <w:lang w:val="de-DE"/>
        </w:rPr>
        <w:t>ärz: Init</w:t>
      </w:r>
      <w:r w:rsidR="00936403">
        <w:rPr>
          <w:rFonts w:cstheme="minorHAnsi"/>
          <w:sz w:val="24"/>
          <w:szCs w:val="24"/>
          <w:lang w:val="de-DE"/>
        </w:rPr>
        <w:t>i</w:t>
      </w:r>
      <w:r w:rsidRPr="000F4850">
        <w:rPr>
          <w:rFonts w:cstheme="minorHAnsi"/>
          <w:sz w:val="24"/>
          <w:szCs w:val="24"/>
          <w:lang w:val="de-DE"/>
        </w:rPr>
        <w:t>ierungstreffen der Akteure</w:t>
      </w:r>
    </w:p>
    <w:p w14:paraId="6A0F0BCD" w14:textId="483BDA17" w:rsidR="00EF2755" w:rsidRPr="000F4850" w:rsidRDefault="00EF2755" w:rsidP="000F4850">
      <w:pPr>
        <w:ind w:left="720"/>
        <w:rPr>
          <w:rFonts w:cstheme="minorHAnsi"/>
          <w:sz w:val="24"/>
          <w:szCs w:val="24"/>
          <w:lang w:val="de-DE"/>
        </w:rPr>
      </w:pPr>
      <w:r w:rsidRPr="000F4850">
        <w:rPr>
          <w:rFonts w:cstheme="minorHAnsi"/>
          <w:sz w:val="24"/>
          <w:szCs w:val="24"/>
          <w:lang w:val="de-DE"/>
        </w:rPr>
        <w:t>Nach Ostern:</w:t>
      </w:r>
      <w:r w:rsidR="00555F4F" w:rsidRPr="000F4850">
        <w:rPr>
          <w:rFonts w:cstheme="minorHAnsi"/>
          <w:sz w:val="24"/>
          <w:szCs w:val="24"/>
          <w:lang w:val="de-DE"/>
        </w:rPr>
        <w:t xml:space="preserve"> öffentliche</w:t>
      </w:r>
      <w:r w:rsidRPr="000F4850">
        <w:rPr>
          <w:rFonts w:cstheme="minorHAnsi"/>
          <w:sz w:val="24"/>
          <w:szCs w:val="24"/>
          <w:lang w:val="de-DE"/>
        </w:rPr>
        <w:t xml:space="preserve"> Auftaktveranstaltung auf der alle Experimente vorgestellt werden</w:t>
      </w:r>
    </w:p>
    <w:p w14:paraId="3E58BDB5" w14:textId="77777777" w:rsidR="00555F4F" w:rsidRPr="000F4850" w:rsidRDefault="00521AB1">
      <w:pPr>
        <w:rPr>
          <w:rFonts w:cstheme="minorHAnsi"/>
          <w:b/>
          <w:bCs/>
          <w:sz w:val="24"/>
          <w:szCs w:val="24"/>
          <w:lang w:val="de-DE"/>
        </w:rPr>
      </w:pPr>
      <w:r w:rsidRPr="000F4850">
        <w:rPr>
          <w:rFonts w:cstheme="minorHAnsi"/>
          <w:b/>
          <w:bCs/>
          <w:sz w:val="24"/>
          <w:szCs w:val="24"/>
          <w:lang w:val="de-DE"/>
        </w:rPr>
        <w:t>Bürgerbeteiligung:</w:t>
      </w:r>
      <w:r w:rsidR="00631A7D" w:rsidRPr="000F4850">
        <w:rPr>
          <w:rFonts w:cstheme="minorHAnsi"/>
          <w:b/>
          <w:bCs/>
          <w:sz w:val="24"/>
          <w:szCs w:val="24"/>
          <w:lang w:val="de-DE"/>
        </w:rPr>
        <w:t xml:space="preserve"> </w:t>
      </w:r>
    </w:p>
    <w:p w14:paraId="78CFAEB6" w14:textId="0B894252" w:rsidR="00521AB1" w:rsidRPr="00936403" w:rsidRDefault="00631A7D" w:rsidP="00936403">
      <w:pPr>
        <w:spacing w:before="100" w:beforeAutospacing="1" w:after="100" w:afterAutospacing="1" w:line="240" w:lineRule="auto"/>
        <w:rPr>
          <w:rFonts w:ascii="Calibri" w:eastAsia="Calibri" w:hAnsi="Calibri" w:cs="Calibri"/>
          <w:sz w:val="24"/>
          <w:szCs w:val="24"/>
          <w:lang w:val="de-DE" w:eastAsia="en-GB"/>
        </w:rPr>
      </w:pPr>
      <w:r w:rsidRPr="000F4850">
        <w:rPr>
          <w:rFonts w:cstheme="minorHAnsi"/>
          <w:sz w:val="24"/>
          <w:szCs w:val="24"/>
          <w:lang w:val="de-DE"/>
        </w:rPr>
        <w:t xml:space="preserve">Die Förderung der Beteiligung von Bürger*innen ist ein zentrales Anliegen des ZRL. Es ist noch offen, wie der ZRL diese Bürgerbeteiligung umsetzen will. Wir suchen noch nach geeigneten Formaten und Themen und sind derzeit dabei, Informationen und Erfahrungen </w:t>
      </w:r>
      <w:r w:rsidRPr="00F53E29">
        <w:rPr>
          <w:rFonts w:cstheme="minorHAnsi"/>
          <w:sz w:val="24"/>
          <w:szCs w:val="24"/>
          <w:lang w:val="de-DE"/>
        </w:rPr>
        <w:t xml:space="preserve">aus anderen Kommunen und </w:t>
      </w:r>
      <w:r w:rsidR="00936403">
        <w:rPr>
          <w:rFonts w:cstheme="minorHAnsi"/>
          <w:sz w:val="24"/>
          <w:szCs w:val="24"/>
          <w:lang w:val="de-DE"/>
        </w:rPr>
        <w:t>I</w:t>
      </w:r>
      <w:r w:rsidRPr="00F53E29">
        <w:rPr>
          <w:rFonts w:cstheme="minorHAnsi"/>
          <w:sz w:val="24"/>
          <w:szCs w:val="24"/>
          <w:lang w:val="de-DE"/>
        </w:rPr>
        <w:t>nitiativen zusammen zu tragen. Das nächste Treffen zum Thema „Bürgerbeteiligung“ soll am Donnerstag den 12. März um 1</w:t>
      </w:r>
      <w:r w:rsidR="00F53E29" w:rsidRPr="00F53E29">
        <w:rPr>
          <w:rFonts w:cstheme="minorHAnsi"/>
          <w:sz w:val="24"/>
          <w:szCs w:val="24"/>
          <w:lang w:val="de-DE"/>
        </w:rPr>
        <w:t>7.30</w:t>
      </w:r>
      <w:r w:rsidRPr="00F53E29">
        <w:rPr>
          <w:rFonts w:cstheme="minorHAnsi"/>
          <w:sz w:val="24"/>
          <w:szCs w:val="24"/>
          <w:lang w:val="de-DE"/>
        </w:rPr>
        <w:t xml:space="preserve"> Uhr in der VHS mit Herrn Walther aus Braunschweig stattfinden.  </w:t>
      </w:r>
      <w:r w:rsidR="00F53E29" w:rsidRPr="00F53E29">
        <w:rPr>
          <w:rFonts w:ascii="Calibri" w:eastAsia="Calibri" w:hAnsi="Calibri" w:cs="Calibri"/>
          <w:sz w:val="24"/>
          <w:szCs w:val="24"/>
          <w:lang w:val="de-DE" w:eastAsia="en-GB"/>
        </w:rPr>
        <w:t xml:space="preserve">Herr Walther war stellvertretender Projektleiter für </w:t>
      </w:r>
      <w:r w:rsidR="00936403">
        <w:rPr>
          <w:rFonts w:ascii="Calibri" w:eastAsia="Calibri" w:hAnsi="Calibri" w:cs="Calibri"/>
          <w:sz w:val="24"/>
          <w:szCs w:val="24"/>
          <w:lang w:val="de-DE" w:eastAsia="en-GB"/>
        </w:rPr>
        <w:t>„</w:t>
      </w:r>
      <w:r w:rsidR="00F53E29" w:rsidRPr="00F53E29">
        <w:rPr>
          <w:rFonts w:ascii="Calibri" w:eastAsia="Calibri" w:hAnsi="Calibri" w:cs="Calibri"/>
          <w:sz w:val="24"/>
          <w:szCs w:val="24"/>
          <w:lang w:val="de-DE" w:eastAsia="en-GB"/>
        </w:rPr>
        <w:t>Denk Deine Stadt</w:t>
      </w:r>
      <w:r w:rsidR="00936403">
        <w:rPr>
          <w:rFonts w:ascii="Calibri" w:eastAsia="Calibri" w:hAnsi="Calibri" w:cs="Calibri"/>
          <w:sz w:val="24"/>
          <w:szCs w:val="24"/>
          <w:lang w:val="de-DE" w:eastAsia="en-GB"/>
        </w:rPr>
        <w:t>“</w:t>
      </w:r>
      <w:r w:rsidR="00F53E29" w:rsidRPr="00F53E29">
        <w:rPr>
          <w:rFonts w:ascii="Calibri" w:eastAsia="Calibri" w:hAnsi="Calibri" w:cs="Calibri"/>
          <w:sz w:val="24"/>
          <w:szCs w:val="24"/>
          <w:lang w:val="de-DE" w:eastAsia="en-GB"/>
        </w:rPr>
        <w:t xml:space="preserve"> und verantwortet jetzt in seiner Stelle auch die Bürgerbeteiligung. Er wird den Prozess und insbesondere die Beteiligungsbausteine vorstellen.</w:t>
      </w:r>
      <w:r w:rsidR="00936403">
        <w:rPr>
          <w:rFonts w:ascii="Calibri" w:eastAsia="Calibri" w:hAnsi="Calibri" w:cs="Calibri"/>
          <w:sz w:val="24"/>
          <w:szCs w:val="24"/>
          <w:lang w:val="de-DE" w:eastAsia="en-GB"/>
        </w:rPr>
        <w:t xml:space="preserve"> </w:t>
      </w:r>
      <w:r w:rsidR="00F53E29" w:rsidRPr="00F53E29">
        <w:rPr>
          <w:rFonts w:ascii="Calibri" w:eastAsia="Calibri" w:hAnsi="Calibri" w:cs="Calibri"/>
          <w:sz w:val="24"/>
          <w:szCs w:val="24"/>
          <w:lang w:val="de-DE" w:eastAsia="en-GB"/>
        </w:rPr>
        <w:t xml:space="preserve">Wer sich informieren möchte, </w:t>
      </w:r>
      <w:r w:rsidR="004C6B8B" w:rsidRPr="00F53E29">
        <w:rPr>
          <w:rFonts w:ascii="Calibri" w:eastAsia="Calibri" w:hAnsi="Calibri" w:cs="Calibri"/>
          <w:sz w:val="24"/>
          <w:szCs w:val="24"/>
          <w:lang w:val="de-DE" w:eastAsia="en-GB"/>
        </w:rPr>
        <w:t xml:space="preserve">was in Braunschweig bereits gemacht </w:t>
      </w:r>
      <w:r w:rsidR="00F53E29" w:rsidRPr="00F53E29">
        <w:rPr>
          <w:rFonts w:ascii="Calibri" w:eastAsia="Calibri" w:hAnsi="Calibri" w:cs="Calibri"/>
          <w:sz w:val="24"/>
          <w:szCs w:val="24"/>
          <w:lang w:val="de-DE" w:eastAsia="en-GB"/>
        </w:rPr>
        <w:t>wurde, kann hier einmal nachschauen</w:t>
      </w:r>
      <w:r w:rsidR="004C6B8B" w:rsidRPr="00F53E29">
        <w:rPr>
          <w:rFonts w:ascii="Calibri" w:eastAsia="Calibri" w:hAnsi="Calibri" w:cs="Calibri"/>
          <w:sz w:val="24"/>
          <w:szCs w:val="24"/>
          <w:lang w:val="de-DE" w:eastAsia="en-GB"/>
        </w:rPr>
        <w:t xml:space="preserve">: </w:t>
      </w:r>
      <w:hyperlink r:id="rId16" w:history="1">
        <w:r w:rsidR="004C6B8B" w:rsidRPr="00F53E29">
          <w:rPr>
            <w:rFonts w:ascii="Calibri" w:eastAsia="Calibri" w:hAnsi="Calibri" w:cs="Calibri"/>
            <w:color w:val="0563C1"/>
            <w:sz w:val="24"/>
            <w:szCs w:val="24"/>
            <w:u w:val="single"/>
            <w:lang w:val="de-DE" w:eastAsia="en-GB"/>
          </w:rPr>
          <w:t>https://www.denkdeinestadt.de/#</w:t>
        </w:r>
      </w:hyperlink>
      <w:r w:rsidR="00F53E29" w:rsidRPr="00F53E29">
        <w:rPr>
          <w:rFonts w:ascii="Calibri" w:eastAsia="Calibri" w:hAnsi="Calibri" w:cs="Calibri"/>
          <w:sz w:val="24"/>
          <w:szCs w:val="24"/>
          <w:lang w:val="de-DE" w:eastAsia="en-GB"/>
        </w:rPr>
        <w:t>. Wir sollten</w:t>
      </w:r>
      <w:r w:rsidR="004C6B8B" w:rsidRPr="00F53E29">
        <w:rPr>
          <w:rFonts w:ascii="Calibri" w:eastAsia="Calibri" w:hAnsi="Calibri" w:cs="Calibri"/>
          <w:sz w:val="24"/>
          <w:szCs w:val="24"/>
          <w:lang w:val="de-DE" w:eastAsia="en-GB"/>
        </w:rPr>
        <w:t xml:space="preserve"> vorab klären, welche Themen uns interessieren. </w:t>
      </w:r>
      <w:r w:rsidR="00291350" w:rsidRPr="00F53E29">
        <w:rPr>
          <w:rFonts w:cstheme="minorHAnsi"/>
          <w:sz w:val="24"/>
          <w:szCs w:val="24"/>
          <w:lang w:val="de-DE"/>
        </w:rPr>
        <w:t>Ansprechpartner*in ist Inken Vollstedt.</w:t>
      </w:r>
      <w:r w:rsidRPr="00F53E29">
        <w:rPr>
          <w:rFonts w:cstheme="minorHAnsi"/>
          <w:sz w:val="24"/>
          <w:szCs w:val="24"/>
          <w:lang w:val="de-DE"/>
        </w:rPr>
        <w:t xml:space="preserve"> </w:t>
      </w:r>
    </w:p>
    <w:p w14:paraId="6282F3C6" w14:textId="24405596" w:rsidR="000F4850" w:rsidRPr="000F4850" w:rsidRDefault="00555F4F">
      <w:pPr>
        <w:rPr>
          <w:rFonts w:cstheme="minorHAnsi"/>
          <w:b/>
          <w:bCs/>
          <w:sz w:val="24"/>
          <w:szCs w:val="24"/>
          <w:lang w:val="de-DE"/>
        </w:rPr>
      </w:pPr>
      <w:bookmarkStart w:id="0" w:name="_Hlk32586151"/>
      <w:r w:rsidRPr="000F4850">
        <w:rPr>
          <w:rFonts w:cstheme="minorHAnsi"/>
          <w:b/>
          <w:bCs/>
          <w:sz w:val="24"/>
          <w:szCs w:val="24"/>
          <w:lang w:val="de-DE"/>
        </w:rPr>
        <w:t xml:space="preserve">AG </w:t>
      </w:r>
      <w:r w:rsidR="00F53E29">
        <w:rPr>
          <w:rFonts w:cstheme="minorHAnsi"/>
          <w:b/>
          <w:bCs/>
          <w:sz w:val="24"/>
          <w:szCs w:val="24"/>
          <w:lang w:val="de-DE"/>
        </w:rPr>
        <w:t>Regenerative Energie für Hanseviertel III</w:t>
      </w:r>
      <w:r w:rsidR="00291350" w:rsidRPr="000F4850">
        <w:rPr>
          <w:rFonts w:cstheme="minorHAnsi"/>
          <w:b/>
          <w:bCs/>
          <w:sz w:val="24"/>
          <w:szCs w:val="24"/>
          <w:lang w:val="de-DE"/>
        </w:rPr>
        <w:t xml:space="preserve">: </w:t>
      </w:r>
    </w:p>
    <w:bookmarkEnd w:id="0"/>
    <w:p w14:paraId="72AA12B6" w14:textId="50F4C046" w:rsidR="00521AB1" w:rsidRPr="000F4850" w:rsidRDefault="00F53E29">
      <w:pPr>
        <w:rPr>
          <w:rFonts w:cstheme="minorHAnsi"/>
          <w:sz w:val="24"/>
          <w:szCs w:val="24"/>
          <w:lang w:val="de-DE"/>
        </w:rPr>
      </w:pPr>
      <w:r>
        <w:rPr>
          <w:rFonts w:cstheme="minorHAnsi"/>
          <w:sz w:val="24"/>
          <w:szCs w:val="24"/>
          <w:lang w:val="de-DE"/>
        </w:rPr>
        <w:t xml:space="preserve">Wolf berichtet über die laufenden Gespräche </w:t>
      </w:r>
      <w:proofErr w:type="gramStart"/>
      <w:r>
        <w:rPr>
          <w:rFonts w:cstheme="minorHAnsi"/>
          <w:sz w:val="24"/>
          <w:szCs w:val="24"/>
          <w:lang w:val="de-DE"/>
        </w:rPr>
        <w:t>mit den Bürger</w:t>
      </w:r>
      <w:proofErr w:type="gramEnd"/>
      <w:r>
        <w:rPr>
          <w:rFonts w:cstheme="minorHAnsi"/>
          <w:sz w:val="24"/>
          <w:szCs w:val="24"/>
          <w:lang w:val="de-DE"/>
        </w:rPr>
        <w:t>*innen im Hanseviertel. Da die Gespräche derzeit laufen</w:t>
      </w:r>
      <w:r w:rsidR="00936403">
        <w:rPr>
          <w:rFonts w:cstheme="minorHAnsi"/>
          <w:sz w:val="24"/>
          <w:szCs w:val="24"/>
          <w:lang w:val="de-DE"/>
        </w:rPr>
        <w:t>,</w:t>
      </w:r>
      <w:r>
        <w:rPr>
          <w:rFonts w:cstheme="minorHAnsi"/>
          <w:sz w:val="24"/>
          <w:szCs w:val="24"/>
          <w:lang w:val="de-DE"/>
        </w:rPr>
        <w:t xml:space="preserve"> sind noch keine Ergebnisse erkennbar, der Prozess ist aber lebendig.</w:t>
      </w:r>
    </w:p>
    <w:p w14:paraId="03295A49" w14:textId="13A8E20D" w:rsidR="00822BBA" w:rsidRPr="00AB295B" w:rsidRDefault="004058FD">
      <w:pPr>
        <w:rPr>
          <w:rFonts w:cstheme="minorHAnsi"/>
          <w:b/>
          <w:bCs/>
          <w:sz w:val="28"/>
          <w:szCs w:val="28"/>
          <w:lang w:val="de-DE"/>
        </w:rPr>
      </w:pPr>
      <w:r w:rsidRPr="00AB295B">
        <w:rPr>
          <w:rFonts w:cstheme="minorHAnsi"/>
          <w:b/>
          <w:bCs/>
          <w:sz w:val="28"/>
          <w:szCs w:val="28"/>
          <w:lang w:val="de-DE"/>
        </w:rPr>
        <w:t xml:space="preserve">Alle, die Interesse an einer Mitarbeit oder weiteren Informationen zu einer der Projekte haben sind herzlichst willkommen. Schreibt einfach eine Mail an </w:t>
      </w:r>
      <w:hyperlink r:id="rId17" w:history="1">
        <w:r w:rsidRPr="00AB295B">
          <w:rPr>
            <w:rStyle w:val="Hyperlink"/>
            <w:rFonts w:cstheme="minorHAnsi"/>
            <w:b/>
            <w:bCs/>
            <w:sz w:val="28"/>
            <w:szCs w:val="28"/>
            <w:lang w:val="de-DE"/>
          </w:rPr>
          <w:t>kontakt@zukunftsrat-lueneburg.de</w:t>
        </w:r>
      </w:hyperlink>
    </w:p>
    <w:p w14:paraId="64796760" w14:textId="32661AA1" w:rsidR="00822BBA" w:rsidRPr="000F4850" w:rsidRDefault="004058FD">
      <w:pPr>
        <w:rPr>
          <w:rFonts w:cstheme="minorHAnsi"/>
          <w:sz w:val="28"/>
          <w:szCs w:val="28"/>
          <w:lang w:val="de-DE"/>
        </w:rPr>
      </w:pPr>
      <w:r w:rsidRPr="000F4850">
        <w:rPr>
          <w:rFonts w:cstheme="minorHAnsi"/>
          <w:b/>
          <w:bCs/>
          <w:sz w:val="28"/>
          <w:szCs w:val="28"/>
          <w:lang w:val="de-DE"/>
        </w:rPr>
        <w:t>Teil II</w:t>
      </w:r>
      <w:r w:rsidRPr="000F4850">
        <w:rPr>
          <w:rFonts w:cstheme="minorHAnsi"/>
          <w:sz w:val="28"/>
          <w:szCs w:val="28"/>
          <w:lang w:val="de-DE"/>
        </w:rPr>
        <w:t>:</w:t>
      </w:r>
      <w:r w:rsidR="00822BBA" w:rsidRPr="000F4850">
        <w:rPr>
          <w:rFonts w:cstheme="minorHAnsi"/>
          <w:sz w:val="28"/>
          <w:szCs w:val="28"/>
          <w:lang w:val="de-DE"/>
        </w:rPr>
        <w:t xml:space="preserve"> Organisationsstruktur des </w:t>
      </w:r>
      <w:proofErr w:type="gramStart"/>
      <w:r w:rsidR="00822BBA" w:rsidRPr="000F4850">
        <w:rPr>
          <w:rFonts w:cstheme="minorHAnsi"/>
          <w:sz w:val="28"/>
          <w:szCs w:val="28"/>
          <w:lang w:val="de-DE"/>
        </w:rPr>
        <w:t>ZRL  und</w:t>
      </w:r>
      <w:proofErr w:type="gramEnd"/>
      <w:r w:rsidR="00822BBA" w:rsidRPr="000F4850">
        <w:rPr>
          <w:rFonts w:cstheme="minorHAnsi"/>
          <w:sz w:val="28"/>
          <w:szCs w:val="28"/>
          <w:lang w:val="de-DE"/>
        </w:rPr>
        <w:t xml:space="preserve"> </w:t>
      </w:r>
      <w:r w:rsidRPr="000F4850">
        <w:rPr>
          <w:rFonts w:cstheme="minorHAnsi"/>
          <w:sz w:val="28"/>
          <w:szCs w:val="28"/>
          <w:lang w:val="de-DE"/>
        </w:rPr>
        <w:t>Wahlen zum Sekretariat</w:t>
      </w:r>
    </w:p>
    <w:p w14:paraId="23909BB1" w14:textId="2C4B3613" w:rsidR="009E0164" w:rsidRPr="00DA5D21" w:rsidRDefault="004058FD">
      <w:pPr>
        <w:rPr>
          <w:rFonts w:cstheme="minorHAnsi"/>
          <w:sz w:val="24"/>
          <w:szCs w:val="24"/>
          <w:lang w:val="de-DE"/>
        </w:rPr>
      </w:pPr>
      <w:r w:rsidRPr="000F4850">
        <w:rPr>
          <w:rFonts w:cstheme="minorHAnsi"/>
          <w:sz w:val="24"/>
          <w:szCs w:val="24"/>
          <w:lang w:val="de-DE"/>
        </w:rPr>
        <w:t>Vero stellt zunächst noch einmal das im letzten Jahr beschlossene Organigramm vor. Dieses Organigramm, das sehr stark die Möglichkeit der Partizipation aller Aktiven berücksichtig</w:t>
      </w:r>
      <w:r w:rsidR="00936403">
        <w:rPr>
          <w:rFonts w:cstheme="minorHAnsi"/>
          <w:sz w:val="24"/>
          <w:szCs w:val="24"/>
          <w:lang w:val="de-DE"/>
        </w:rPr>
        <w:t>t</w:t>
      </w:r>
      <w:r w:rsidRPr="000F4850">
        <w:rPr>
          <w:rFonts w:cstheme="minorHAnsi"/>
          <w:sz w:val="24"/>
          <w:szCs w:val="24"/>
          <w:lang w:val="de-DE"/>
        </w:rPr>
        <w:t xml:space="preserve">, hat sich in der </w:t>
      </w:r>
      <w:r w:rsidR="00936403">
        <w:rPr>
          <w:rFonts w:cstheme="minorHAnsi"/>
          <w:sz w:val="24"/>
          <w:szCs w:val="24"/>
          <w:lang w:val="de-DE"/>
        </w:rPr>
        <w:t>S</w:t>
      </w:r>
      <w:r w:rsidRPr="000F4850">
        <w:rPr>
          <w:rFonts w:cstheme="minorHAnsi"/>
          <w:sz w:val="24"/>
          <w:szCs w:val="24"/>
          <w:lang w:val="de-DE"/>
        </w:rPr>
        <w:t>tartphase nicht bewährt, bleibt aber weiterhin eine Vision für die weitere Arbeit des ZRL. E</w:t>
      </w:r>
      <w:r w:rsidR="000F4850" w:rsidRPr="000F4850">
        <w:rPr>
          <w:rFonts w:cstheme="minorHAnsi"/>
          <w:sz w:val="24"/>
          <w:szCs w:val="24"/>
          <w:lang w:val="de-DE"/>
        </w:rPr>
        <w:t>s</w:t>
      </w:r>
      <w:r w:rsidRPr="000F4850">
        <w:rPr>
          <w:rFonts w:cstheme="minorHAnsi"/>
          <w:sz w:val="24"/>
          <w:szCs w:val="24"/>
          <w:lang w:val="de-DE"/>
        </w:rPr>
        <w:t xml:space="preserve"> wurde nun ein vereinfachtes Organigramm vorgestellt</w:t>
      </w:r>
      <w:r w:rsidR="000F4850" w:rsidRPr="000F4850">
        <w:rPr>
          <w:rFonts w:cstheme="minorHAnsi"/>
          <w:sz w:val="24"/>
          <w:szCs w:val="24"/>
          <w:lang w:val="de-DE"/>
        </w:rPr>
        <w:t xml:space="preserve"> und verabschiedet. (</w:t>
      </w:r>
      <w:r w:rsidR="00DA5D21" w:rsidRPr="00DA5D21">
        <w:rPr>
          <w:lang w:val="de-DE"/>
        </w:rPr>
        <w:t>s</w:t>
      </w:r>
      <w:r w:rsidR="00DA5D21">
        <w:rPr>
          <w:lang w:val="de-DE"/>
        </w:rPr>
        <w:t>. Präsentation)</w:t>
      </w:r>
    </w:p>
    <w:p w14:paraId="601EB709" w14:textId="0E794DC0" w:rsidR="009E0164" w:rsidRPr="000F4850" w:rsidRDefault="009E0164">
      <w:pPr>
        <w:rPr>
          <w:rFonts w:cstheme="minorHAnsi"/>
          <w:sz w:val="24"/>
          <w:szCs w:val="24"/>
          <w:lang w:val="de-DE"/>
        </w:rPr>
      </w:pPr>
      <w:bookmarkStart w:id="1" w:name="_Hlk32587095"/>
      <w:r w:rsidRPr="000F4850">
        <w:rPr>
          <w:rFonts w:cstheme="minorHAnsi"/>
          <w:sz w:val="24"/>
          <w:szCs w:val="24"/>
          <w:lang w:val="de-DE"/>
        </w:rPr>
        <w:t>F</w:t>
      </w:r>
      <w:r w:rsidR="00631A7D" w:rsidRPr="000F4850">
        <w:rPr>
          <w:rFonts w:cstheme="minorHAnsi"/>
          <w:sz w:val="24"/>
          <w:szCs w:val="24"/>
          <w:lang w:val="de-DE"/>
        </w:rPr>
        <w:t>ür</w:t>
      </w:r>
      <w:r w:rsidRPr="000F4850">
        <w:rPr>
          <w:rFonts w:cstheme="minorHAnsi"/>
          <w:sz w:val="24"/>
          <w:szCs w:val="24"/>
          <w:lang w:val="de-DE"/>
        </w:rPr>
        <w:t xml:space="preserve"> das </w:t>
      </w:r>
      <w:r w:rsidR="000F4850" w:rsidRPr="000F4850">
        <w:rPr>
          <w:rFonts w:cstheme="minorHAnsi"/>
          <w:sz w:val="24"/>
          <w:szCs w:val="24"/>
          <w:lang w:val="de-DE"/>
        </w:rPr>
        <w:t xml:space="preserve">neue </w:t>
      </w:r>
      <w:r w:rsidRPr="000F4850">
        <w:rPr>
          <w:rFonts w:cstheme="minorHAnsi"/>
          <w:sz w:val="24"/>
          <w:szCs w:val="24"/>
          <w:lang w:val="de-DE"/>
        </w:rPr>
        <w:t xml:space="preserve">Sekretariat werden einstimmig gewählt: </w:t>
      </w:r>
      <w:r w:rsidR="00631A7D" w:rsidRPr="000F4850">
        <w:rPr>
          <w:rFonts w:cstheme="minorHAnsi"/>
          <w:sz w:val="24"/>
          <w:szCs w:val="24"/>
          <w:lang w:val="de-DE"/>
        </w:rPr>
        <w:t>Felicitas Oszwald, Dirk Garvels und Norbert Bernholt</w:t>
      </w:r>
    </w:p>
    <w:p w14:paraId="2D61561F" w14:textId="5C663EE8" w:rsidR="009E0164" w:rsidRPr="000F4850" w:rsidRDefault="000F4850">
      <w:pPr>
        <w:rPr>
          <w:rFonts w:cstheme="minorHAnsi"/>
          <w:sz w:val="24"/>
          <w:szCs w:val="24"/>
          <w:lang w:val="de-DE"/>
        </w:rPr>
      </w:pPr>
      <w:r w:rsidRPr="000F4850">
        <w:rPr>
          <w:rFonts w:cstheme="minorHAnsi"/>
          <w:sz w:val="24"/>
          <w:szCs w:val="24"/>
          <w:lang w:val="de-DE"/>
        </w:rPr>
        <w:lastRenderedPageBreak/>
        <w:t xml:space="preserve">Die Struktur des </w:t>
      </w:r>
      <w:r w:rsidR="009E0164" w:rsidRPr="000F4850">
        <w:rPr>
          <w:rFonts w:cstheme="minorHAnsi"/>
          <w:sz w:val="24"/>
          <w:szCs w:val="24"/>
          <w:lang w:val="de-DE"/>
        </w:rPr>
        <w:t xml:space="preserve">ZRL </w:t>
      </w:r>
      <w:r w:rsidR="00936403">
        <w:rPr>
          <w:rFonts w:cstheme="minorHAnsi"/>
          <w:sz w:val="24"/>
          <w:szCs w:val="24"/>
          <w:lang w:val="de-DE"/>
        </w:rPr>
        <w:t xml:space="preserve">soll dazu einladen, dass </w:t>
      </w:r>
      <w:r w:rsidR="009E0164" w:rsidRPr="000F4850">
        <w:rPr>
          <w:rFonts w:cstheme="minorHAnsi"/>
          <w:sz w:val="24"/>
          <w:szCs w:val="24"/>
          <w:lang w:val="de-DE"/>
        </w:rPr>
        <w:t xml:space="preserve">alle Bürger*innen und </w:t>
      </w:r>
      <w:r w:rsidR="00936403">
        <w:rPr>
          <w:rFonts w:cstheme="minorHAnsi"/>
          <w:sz w:val="24"/>
          <w:szCs w:val="24"/>
          <w:lang w:val="de-DE"/>
        </w:rPr>
        <w:t>I</w:t>
      </w:r>
      <w:r w:rsidR="009E0164" w:rsidRPr="000F4850">
        <w:rPr>
          <w:rFonts w:cstheme="minorHAnsi"/>
          <w:sz w:val="24"/>
          <w:szCs w:val="24"/>
          <w:lang w:val="de-DE"/>
        </w:rPr>
        <w:t>nitiativen, die eine Idee für eine nachhal</w:t>
      </w:r>
      <w:r w:rsidR="00631A7D" w:rsidRPr="000F4850">
        <w:rPr>
          <w:rFonts w:cstheme="minorHAnsi"/>
          <w:sz w:val="24"/>
          <w:szCs w:val="24"/>
          <w:lang w:val="de-DE"/>
        </w:rPr>
        <w:t>t</w:t>
      </w:r>
      <w:r w:rsidR="009E0164" w:rsidRPr="000F4850">
        <w:rPr>
          <w:rFonts w:cstheme="minorHAnsi"/>
          <w:sz w:val="24"/>
          <w:szCs w:val="24"/>
          <w:lang w:val="de-DE"/>
        </w:rPr>
        <w:t xml:space="preserve">ige und enkeltaugliches Leben in der Stadt und Umgebung haben an, sich </w:t>
      </w:r>
      <w:r w:rsidRPr="000F4850">
        <w:rPr>
          <w:rFonts w:cstheme="minorHAnsi"/>
          <w:sz w:val="24"/>
          <w:szCs w:val="24"/>
          <w:lang w:val="de-DE"/>
        </w:rPr>
        <w:t xml:space="preserve">zunächst an das Sekretariat des </w:t>
      </w:r>
      <w:bookmarkStart w:id="2" w:name="_GoBack"/>
      <w:bookmarkEnd w:id="2"/>
      <w:r w:rsidR="009E0164" w:rsidRPr="000F4850">
        <w:rPr>
          <w:rFonts w:cstheme="minorHAnsi"/>
          <w:sz w:val="24"/>
          <w:szCs w:val="24"/>
          <w:lang w:val="de-DE"/>
        </w:rPr>
        <w:t xml:space="preserve">ZRL wenden. </w:t>
      </w:r>
      <w:r w:rsidRPr="000F4850">
        <w:rPr>
          <w:rFonts w:cstheme="minorHAnsi"/>
          <w:sz w:val="24"/>
          <w:szCs w:val="24"/>
          <w:lang w:val="de-DE"/>
        </w:rPr>
        <w:t>Dieser berät die Personen</w:t>
      </w:r>
      <w:r w:rsidR="00936403">
        <w:rPr>
          <w:rFonts w:cstheme="minorHAnsi"/>
          <w:sz w:val="24"/>
          <w:szCs w:val="24"/>
          <w:lang w:val="de-DE"/>
        </w:rPr>
        <w:t xml:space="preserve"> bzw.</w:t>
      </w:r>
      <w:r w:rsidRPr="000F4850">
        <w:rPr>
          <w:rFonts w:cstheme="minorHAnsi"/>
          <w:sz w:val="24"/>
          <w:szCs w:val="24"/>
          <w:lang w:val="de-DE"/>
        </w:rPr>
        <w:t xml:space="preserve"> die Initiativen und unterstützt sie bei der Arbeit. E</w:t>
      </w:r>
      <w:r w:rsidR="00936403">
        <w:rPr>
          <w:rFonts w:cstheme="minorHAnsi"/>
          <w:sz w:val="24"/>
          <w:szCs w:val="24"/>
          <w:lang w:val="de-DE"/>
        </w:rPr>
        <w:t>r</w:t>
      </w:r>
      <w:r w:rsidRPr="000F4850">
        <w:rPr>
          <w:rFonts w:cstheme="minorHAnsi"/>
          <w:sz w:val="24"/>
          <w:szCs w:val="24"/>
          <w:lang w:val="de-DE"/>
        </w:rPr>
        <w:t xml:space="preserve"> stellt zudem das Label des ZRL zur Verfügung.</w:t>
      </w:r>
    </w:p>
    <w:p w14:paraId="207FCB4F" w14:textId="54AD13F9" w:rsidR="00822BBA" w:rsidRPr="000F4850" w:rsidRDefault="00822BBA">
      <w:pPr>
        <w:rPr>
          <w:rFonts w:cstheme="minorHAnsi"/>
          <w:sz w:val="24"/>
          <w:szCs w:val="24"/>
          <w:lang w:val="de-DE"/>
        </w:rPr>
      </w:pPr>
      <w:r w:rsidRPr="000F4850">
        <w:rPr>
          <w:rFonts w:cstheme="minorHAnsi"/>
          <w:sz w:val="24"/>
          <w:szCs w:val="24"/>
          <w:lang w:val="de-DE"/>
        </w:rPr>
        <w:t>Am Schluss wird noch einmal d</w:t>
      </w:r>
      <w:r w:rsidR="00936403">
        <w:rPr>
          <w:rFonts w:cstheme="minorHAnsi"/>
          <w:sz w:val="24"/>
          <w:szCs w:val="24"/>
          <w:lang w:val="de-DE"/>
        </w:rPr>
        <w:t>as zentrale Anliegen</w:t>
      </w:r>
      <w:r w:rsidRPr="000F4850">
        <w:rPr>
          <w:rFonts w:cstheme="minorHAnsi"/>
          <w:sz w:val="24"/>
          <w:szCs w:val="24"/>
          <w:lang w:val="de-DE"/>
        </w:rPr>
        <w:t xml:space="preserve"> des ZRL</w:t>
      </w:r>
      <w:r w:rsidR="00936403">
        <w:rPr>
          <w:rFonts w:cstheme="minorHAnsi"/>
          <w:sz w:val="24"/>
          <w:szCs w:val="24"/>
          <w:lang w:val="de-DE"/>
        </w:rPr>
        <w:t xml:space="preserve"> in Erinnerung gerufen:</w:t>
      </w:r>
      <w:r w:rsidRPr="000F4850">
        <w:rPr>
          <w:rFonts w:cstheme="minorHAnsi"/>
          <w:sz w:val="24"/>
          <w:szCs w:val="24"/>
          <w:lang w:val="de-DE"/>
        </w:rPr>
        <w:t xml:space="preserve"> </w:t>
      </w:r>
    </w:p>
    <w:p w14:paraId="61A762B9" w14:textId="220643C7" w:rsidR="00822BBA" w:rsidRDefault="00822BBA">
      <w:pPr>
        <w:rPr>
          <w:rFonts w:cstheme="minorHAnsi"/>
          <w:sz w:val="24"/>
          <w:szCs w:val="24"/>
          <w:lang w:val="de-DE"/>
        </w:rPr>
      </w:pPr>
      <w:r w:rsidRPr="000F4850">
        <w:rPr>
          <w:rFonts w:cstheme="minorHAnsi"/>
          <w:sz w:val="24"/>
          <w:szCs w:val="24"/>
          <w:lang w:val="de-DE"/>
        </w:rPr>
        <w:t>Der ZRL bündelt die vielen verschiedenen Initiativen, stärkt und unters</w:t>
      </w:r>
      <w:r w:rsidR="00936403">
        <w:rPr>
          <w:rFonts w:cstheme="minorHAnsi"/>
          <w:sz w:val="24"/>
          <w:szCs w:val="24"/>
          <w:lang w:val="de-DE"/>
        </w:rPr>
        <w:t>t</w:t>
      </w:r>
      <w:r w:rsidRPr="000F4850">
        <w:rPr>
          <w:rFonts w:cstheme="minorHAnsi"/>
          <w:sz w:val="24"/>
          <w:szCs w:val="24"/>
          <w:lang w:val="de-DE"/>
        </w:rPr>
        <w:t>ützt ihre Arbeit</w:t>
      </w:r>
      <w:r w:rsidR="00936403">
        <w:rPr>
          <w:rFonts w:cstheme="minorHAnsi"/>
          <w:sz w:val="24"/>
          <w:szCs w:val="24"/>
          <w:lang w:val="de-DE"/>
        </w:rPr>
        <w:t>. E</w:t>
      </w:r>
      <w:r w:rsidRPr="000F4850">
        <w:rPr>
          <w:rFonts w:cstheme="minorHAnsi"/>
          <w:sz w:val="24"/>
          <w:szCs w:val="24"/>
          <w:lang w:val="de-DE"/>
        </w:rPr>
        <w:t>r fördert die Ideen und Initiativen von Bürger*innen und führt selber Projekte durch, an denen sich Bürger</w:t>
      </w:r>
      <w:r w:rsidR="00936403">
        <w:rPr>
          <w:rFonts w:cstheme="minorHAnsi"/>
          <w:sz w:val="24"/>
          <w:szCs w:val="24"/>
          <w:lang w:val="de-DE"/>
        </w:rPr>
        <w:t>*i</w:t>
      </w:r>
      <w:r w:rsidRPr="000F4850">
        <w:rPr>
          <w:rFonts w:cstheme="minorHAnsi"/>
          <w:sz w:val="24"/>
          <w:szCs w:val="24"/>
          <w:lang w:val="de-DE"/>
        </w:rPr>
        <w:t xml:space="preserve">nnen beteiligen können. Insgesamt gibt der </w:t>
      </w:r>
      <w:r w:rsidR="00936403" w:rsidRPr="000F4850">
        <w:rPr>
          <w:rFonts w:cstheme="minorHAnsi"/>
          <w:sz w:val="24"/>
          <w:szCs w:val="24"/>
          <w:lang w:val="de-DE"/>
        </w:rPr>
        <w:t>Zukunftsrat</w:t>
      </w:r>
      <w:r w:rsidRPr="000F4850">
        <w:rPr>
          <w:rFonts w:cstheme="minorHAnsi"/>
          <w:sz w:val="24"/>
          <w:szCs w:val="24"/>
          <w:lang w:val="de-DE"/>
        </w:rPr>
        <w:t xml:space="preserve"> allen Bürger*innen und Initiativen eine vereinte Stimme und trägt somit auch zur politischen Willensbildung in Lüneburg bei.</w:t>
      </w:r>
    </w:p>
    <w:bookmarkEnd w:id="1"/>
    <w:p w14:paraId="6562F63E" w14:textId="208D9745" w:rsidR="00936403" w:rsidRDefault="00936403">
      <w:pPr>
        <w:rPr>
          <w:rFonts w:cstheme="minorHAnsi"/>
          <w:sz w:val="24"/>
          <w:szCs w:val="24"/>
          <w:lang w:val="de-DE"/>
        </w:rPr>
      </w:pPr>
    </w:p>
    <w:p w14:paraId="72F0F75F" w14:textId="0A1D1CBA" w:rsidR="00936403" w:rsidRDefault="00936403">
      <w:pPr>
        <w:rPr>
          <w:rFonts w:cstheme="minorHAnsi"/>
          <w:sz w:val="24"/>
          <w:szCs w:val="24"/>
          <w:lang w:val="de-DE"/>
        </w:rPr>
      </w:pPr>
      <w:r>
        <w:rPr>
          <w:rFonts w:cstheme="minorHAnsi"/>
          <w:sz w:val="24"/>
          <w:szCs w:val="24"/>
          <w:lang w:val="de-DE"/>
        </w:rPr>
        <w:t xml:space="preserve">Gez. </w:t>
      </w:r>
    </w:p>
    <w:p w14:paraId="19E3CA23" w14:textId="1AE78A0C" w:rsidR="00936403" w:rsidRPr="000F4850" w:rsidRDefault="00936403">
      <w:pPr>
        <w:rPr>
          <w:rFonts w:cstheme="minorHAnsi"/>
          <w:sz w:val="24"/>
          <w:szCs w:val="24"/>
          <w:lang w:val="de-DE"/>
        </w:rPr>
      </w:pPr>
      <w:r>
        <w:rPr>
          <w:rFonts w:cstheme="minorHAnsi"/>
          <w:sz w:val="24"/>
          <w:szCs w:val="24"/>
          <w:lang w:val="de-DE"/>
        </w:rPr>
        <w:t>Norbert Bernholt</w:t>
      </w:r>
    </w:p>
    <w:sectPr w:rsidR="00936403" w:rsidRPr="000F4850" w:rsidSect="00F4223A">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333C" w14:textId="77777777" w:rsidR="007140D9" w:rsidRDefault="007140D9" w:rsidP="000F4850">
      <w:pPr>
        <w:spacing w:after="0" w:line="240" w:lineRule="auto"/>
      </w:pPr>
      <w:r>
        <w:separator/>
      </w:r>
    </w:p>
  </w:endnote>
  <w:endnote w:type="continuationSeparator" w:id="0">
    <w:p w14:paraId="1A626F59" w14:textId="77777777" w:rsidR="007140D9" w:rsidRDefault="007140D9" w:rsidP="000F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165354436"/>
        <w:docPartObj>
          <w:docPartGallery w:val="Page Numbers (Bottom of Page)"/>
          <w:docPartUnique/>
        </w:docPartObj>
      </w:sdtPr>
      <w:sdtEndPr>
        <w:rPr>
          <w:rFonts w:asciiTheme="minorHAnsi" w:eastAsiaTheme="minorHAnsi" w:hAnsiTheme="minorHAnsi" w:cstheme="minorBidi"/>
          <w:sz w:val="22"/>
          <w:szCs w:val="22"/>
        </w:rPr>
      </w:sdtEndPr>
      <w:sdtContent>
        <w:tr w:rsidR="000F4850" w14:paraId="2B645A32" w14:textId="77777777">
          <w:trPr>
            <w:trHeight w:val="727"/>
          </w:trPr>
          <w:tc>
            <w:tcPr>
              <w:tcW w:w="4000" w:type="pct"/>
              <w:tcBorders>
                <w:right w:val="triple" w:sz="4" w:space="0" w:color="4472C4" w:themeColor="accent1"/>
              </w:tcBorders>
            </w:tcPr>
            <w:p w14:paraId="2B3EE98A" w14:textId="40B5A877" w:rsidR="000F4850" w:rsidRDefault="000F485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7921CB7" w14:textId="43E4EF1B" w:rsidR="000F4850" w:rsidRDefault="000F485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594B5914" w14:textId="77777777" w:rsidR="000F4850" w:rsidRDefault="000F48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152E" w14:textId="77777777" w:rsidR="007140D9" w:rsidRDefault="007140D9" w:rsidP="000F4850">
      <w:pPr>
        <w:spacing w:after="0" w:line="240" w:lineRule="auto"/>
      </w:pPr>
      <w:r>
        <w:separator/>
      </w:r>
    </w:p>
  </w:footnote>
  <w:footnote w:type="continuationSeparator" w:id="0">
    <w:p w14:paraId="10F74FD3" w14:textId="77777777" w:rsidR="007140D9" w:rsidRDefault="007140D9" w:rsidP="000F4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C33"/>
    <w:multiLevelType w:val="hybridMultilevel"/>
    <w:tmpl w:val="0160415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D5E1B"/>
    <w:multiLevelType w:val="hybridMultilevel"/>
    <w:tmpl w:val="0E2E41B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BA"/>
    <w:rsid w:val="00051106"/>
    <w:rsid w:val="000724D0"/>
    <w:rsid w:val="0007428F"/>
    <w:rsid w:val="000F4850"/>
    <w:rsid w:val="00127E56"/>
    <w:rsid w:val="002271CE"/>
    <w:rsid w:val="00291350"/>
    <w:rsid w:val="002A022E"/>
    <w:rsid w:val="004058FD"/>
    <w:rsid w:val="004C6B8B"/>
    <w:rsid w:val="00521AB1"/>
    <w:rsid w:val="0054658C"/>
    <w:rsid w:val="00555F4F"/>
    <w:rsid w:val="005B49CE"/>
    <w:rsid w:val="005E0F81"/>
    <w:rsid w:val="00631A7D"/>
    <w:rsid w:val="007140D9"/>
    <w:rsid w:val="007417F7"/>
    <w:rsid w:val="00822BBA"/>
    <w:rsid w:val="0082670B"/>
    <w:rsid w:val="008940B4"/>
    <w:rsid w:val="00936403"/>
    <w:rsid w:val="00957D3B"/>
    <w:rsid w:val="009E0164"/>
    <w:rsid w:val="00AB25B6"/>
    <w:rsid w:val="00AB295B"/>
    <w:rsid w:val="00AD088C"/>
    <w:rsid w:val="00BB0F18"/>
    <w:rsid w:val="00C41507"/>
    <w:rsid w:val="00DA5D21"/>
    <w:rsid w:val="00EF2755"/>
    <w:rsid w:val="00F4223A"/>
    <w:rsid w:val="00F53E29"/>
    <w:rsid w:val="00FD1D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46EC"/>
  <w15:chartTrackingRefBased/>
  <w15:docId w15:val="{46928F7E-8EF0-434E-9BC0-C3D4CB2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1106"/>
    <w:rPr>
      <w:color w:val="0563C1" w:themeColor="hyperlink"/>
      <w:u w:val="single"/>
    </w:rPr>
  </w:style>
  <w:style w:type="character" w:styleId="NichtaufgelsteErwhnung">
    <w:name w:val="Unresolved Mention"/>
    <w:basedOn w:val="Absatz-Standardschriftart"/>
    <w:uiPriority w:val="99"/>
    <w:semiHidden/>
    <w:unhideWhenUsed/>
    <w:rsid w:val="00051106"/>
    <w:rPr>
      <w:color w:val="605E5C"/>
      <w:shd w:val="clear" w:color="auto" w:fill="E1DFDD"/>
    </w:rPr>
  </w:style>
  <w:style w:type="table" w:styleId="Tabellenraster">
    <w:name w:val="Table Grid"/>
    <w:basedOn w:val="NormaleTabelle"/>
    <w:uiPriority w:val="39"/>
    <w:rsid w:val="0055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4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4850"/>
  </w:style>
  <w:style w:type="paragraph" w:styleId="Fuzeile">
    <w:name w:val="footer"/>
    <w:basedOn w:val="Standard"/>
    <w:link w:val="FuzeileZchn"/>
    <w:uiPriority w:val="99"/>
    <w:unhideWhenUsed/>
    <w:rsid w:val="000F4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4850"/>
  </w:style>
  <w:style w:type="paragraph" w:styleId="Listenabsatz">
    <w:name w:val="List Paragraph"/>
    <w:basedOn w:val="Standard"/>
    <w:uiPriority w:val="34"/>
    <w:qFormat/>
    <w:rsid w:val="000F4850"/>
    <w:pPr>
      <w:ind w:left="720"/>
      <w:contextualSpacing/>
    </w:pPr>
  </w:style>
  <w:style w:type="character" w:styleId="BesuchterLink">
    <w:name w:val="FollowedHyperlink"/>
    <w:basedOn w:val="Absatz-Standardschriftart"/>
    <w:uiPriority w:val="99"/>
    <w:semiHidden/>
    <w:unhideWhenUsed/>
    <w:rsid w:val="00DA5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kunftsrat-lueneburg.de/wp-content/uploads/2020/02/Anlage-1-Pr%C3%A4sentation-13.2..pdf" TargetMode="External"/><Relationship Id="rId13" Type="http://schemas.openxmlformats.org/officeDocument/2006/relationships/hyperlink" Target="http://www.zukunftsrat-luenburg.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ukunftsrat-lueneburg.de/wp-content/uploads/2020/02/Anlage-3-Konzept-Zukunftstalk.docx" TargetMode="External"/><Relationship Id="rId17" Type="http://schemas.openxmlformats.org/officeDocument/2006/relationships/hyperlink" Target="mailto:kontakt@zukunftsrat-lueneburg.de" TargetMode="External"/><Relationship Id="rId2" Type="http://schemas.openxmlformats.org/officeDocument/2006/relationships/styles" Target="styles.xml"/><Relationship Id="rId16" Type="http://schemas.openxmlformats.org/officeDocument/2006/relationships/hyperlink" Target="https://www.denkdeinestadt.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ukunftsrat-lueneburg.de/wp-content/uploads/2020/02/Anlage-2-Projekt-Zukunfsgarten.docx" TargetMode="External"/><Relationship Id="rId5" Type="http://schemas.openxmlformats.org/officeDocument/2006/relationships/footnotes" Target="footnotes.xml"/><Relationship Id="rId15" Type="http://schemas.openxmlformats.org/officeDocument/2006/relationships/hyperlink" Target="https://www.pflegedienst-care-4-you.de/" TargetMode="External"/><Relationship Id="rId10" Type="http://schemas.openxmlformats.org/officeDocument/2006/relationships/hyperlink" Target="https://www.andernach.de/de/leben_in_andernach/es_startseit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ene-farming.de/programm/" TargetMode="External"/><Relationship Id="rId14" Type="http://schemas.openxmlformats.org/officeDocument/2006/relationships/hyperlink" Target="https://www.pm-pflegemarkt.com/buurtz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Bernholt</dc:creator>
  <cp:keywords/>
  <dc:description/>
  <cp:lastModifiedBy>Bernholt</cp:lastModifiedBy>
  <cp:revision>10</cp:revision>
  <dcterms:created xsi:type="dcterms:W3CDTF">2020-02-13T20:02:00Z</dcterms:created>
  <dcterms:modified xsi:type="dcterms:W3CDTF">2020-02-14T20:20:00Z</dcterms:modified>
</cp:coreProperties>
</file>